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DF4" w:rsidRPr="006703A6" w:rsidRDefault="00112DF4" w:rsidP="000D1AC8">
      <w:pPr>
        <w:jc w:val="center"/>
        <w:rPr>
          <w:b/>
          <w:sz w:val="28"/>
          <w:szCs w:val="28"/>
        </w:rPr>
      </w:pPr>
      <w:r w:rsidRPr="006703A6">
        <w:rPr>
          <w:noProof/>
          <w:sz w:val="20"/>
          <w:szCs w:val="20"/>
          <w:lang w:eastAsia="uk-UA"/>
        </w:rPr>
        <w:drawing>
          <wp:inline distT="0" distB="0" distL="0" distR="0" wp14:anchorId="3928D99E" wp14:editId="6F3160BB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DF4" w:rsidRPr="006703A6" w:rsidRDefault="00112DF4" w:rsidP="000D1AC8">
      <w:pPr>
        <w:jc w:val="center"/>
        <w:rPr>
          <w:b/>
          <w:sz w:val="16"/>
          <w:szCs w:val="16"/>
        </w:rPr>
      </w:pPr>
    </w:p>
    <w:p w:rsidR="00112DF4" w:rsidRPr="006703A6" w:rsidRDefault="00112DF4" w:rsidP="000D1AC8">
      <w:pPr>
        <w:jc w:val="center"/>
        <w:rPr>
          <w:b/>
          <w:sz w:val="28"/>
          <w:szCs w:val="28"/>
        </w:rPr>
      </w:pPr>
      <w:r w:rsidRPr="006703A6">
        <w:rPr>
          <w:b/>
          <w:sz w:val="28"/>
          <w:szCs w:val="28"/>
        </w:rPr>
        <w:t>Україна</w:t>
      </w:r>
    </w:p>
    <w:p w:rsidR="00112DF4" w:rsidRPr="006703A6" w:rsidRDefault="00112DF4" w:rsidP="000D1AC8">
      <w:pPr>
        <w:jc w:val="center"/>
        <w:rPr>
          <w:b/>
          <w:sz w:val="16"/>
          <w:szCs w:val="16"/>
        </w:rPr>
      </w:pPr>
    </w:p>
    <w:p w:rsidR="00112DF4" w:rsidRPr="006703A6" w:rsidRDefault="00112DF4" w:rsidP="000D1AC8">
      <w:pPr>
        <w:jc w:val="center"/>
        <w:rPr>
          <w:b/>
          <w:sz w:val="28"/>
          <w:szCs w:val="28"/>
        </w:rPr>
      </w:pPr>
      <w:r w:rsidRPr="006703A6">
        <w:rPr>
          <w:b/>
          <w:sz w:val="28"/>
          <w:szCs w:val="28"/>
        </w:rPr>
        <w:t>ІЧНЯНСЬКА МІСЬКА РАДА</w:t>
      </w:r>
    </w:p>
    <w:p w:rsidR="00112DF4" w:rsidRPr="006703A6" w:rsidRDefault="00112DF4" w:rsidP="000D1AC8">
      <w:pPr>
        <w:jc w:val="center"/>
      </w:pPr>
      <w:r w:rsidRPr="006703A6">
        <w:rPr>
          <w:sz w:val="28"/>
          <w:szCs w:val="28"/>
        </w:rPr>
        <w:t>(восьме скликання</w:t>
      </w:r>
      <w:r w:rsidRPr="006703A6">
        <w:t>)</w:t>
      </w:r>
    </w:p>
    <w:p w:rsidR="00626A19" w:rsidRPr="006703A6" w:rsidRDefault="00626A19" w:rsidP="000D1AC8">
      <w:pPr>
        <w:jc w:val="center"/>
      </w:pPr>
    </w:p>
    <w:p w:rsidR="00112DF4" w:rsidRPr="006703A6" w:rsidRDefault="005B152C" w:rsidP="000D1AC8">
      <w:pPr>
        <w:jc w:val="both"/>
        <w:rPr>
          <w:b/>
          <w:i/>
          <w:sz w:val="16"/>
          <w:szCs w:val="16"/>
        </w:rPr>
      </w:pPr>
      <w:r w:rsidRPr="006703A6">
        <w:rPr>
          <w:b/>
          <w:bCs/>
        </w:rPr>
        <w:t>Спільне</w:t>
      </w:r>
      <w:r w:rsidR="00307153" w:rsidRPr="006703A6">
        <w:rPr>
          <w:b/>
          <w:bCs/>
        </w:rPr>
        <w:t xml:space="preserve"> засідання постійних комісій </w:t>
      </w:r>
      <w:r w:rsidR="00972AF5" w:rsidRPr="006703A6">
        <w:rPr>
          <w:b/>
          <w:bCs/>
        </w:rPr>
        <w:t>Ічнянської міської ради: з питань з питань забезпечення законності, правопорядку, депутатської діяльності, етики та протидії корупції; з питань бюджету і фінансів; з питань соціально-економічного розвитку громади та комунальної власності; з питань містобудування, архітектури, землекористування, використання природних ресурсів та охорони навколишнього середовища; з гуманітарних питань та соціальної політики.</w:t>
      </w:r>
    </w:p>
    <w:p w:rsidR="005B152C" w:rsidRPr="006703A6" w:rsidRDefault="005B152C" w:rsidP="005B152C">
      <w:pPr>
        <w:jc w:val="center"/>
        <w:rPr>
          <w:b/>
          <w:sz w:val="28"/>
          <w:szCs w:val="28"/>
        </w:rPr>
      </w:pPr>
    </w:p>
    <w:p w:rsidR="005B152C" w:rsidRPr="006703A6" w:rsidRDefault="005B152C" w:rsidP="005B152C">
      <w:pPr>
        <w:jc w:val="center"/>
        <w:rPr>
          <w:b/>
          <w:sz w:val="28"/>
          <w:szCs w:val="28"/>
        </w:rPr>
      </w:pPr>
      <w:r w:rsidRPr="006703A6">
        <w:rPr>
          <w:b/>
          <w:sz w:val="28"/>
          <w:szCs w:val="28"/>
        </w:rPr>
        <w:t>ПРОТОКОЛ</w:t>
      </w:r>
      <w:r w:rsidRPr="006703A6">
        <w:rPr>
          <w:b/>
          <w:sz w:val="28"/>
          <w:szCs w:val="28"/>
        </w:rPr>
        <w:br/>
      </w:r>
    </w:p>
    <w:p w:rsidR="00617F12" w:rsidRPr="006703A6" w:rsidRDefault="00617F12" w:rsidP="000D1AC8">
      <w:pPr>
        <w:jc w:val="both"/>
      </w:pPr>
      <w:r w:rsidRPr="006703A6">
        <w:rPr>
          <w:b/>
          <w:i/>
        </w:rPr>
        <w:t xml:space="preserve">                                                                        Дата проведення</w:t>
      </w:r>
      <w:r w:rsidRPr="006703A6">
        <w:rPr>
          <w:b/>
        </w:rPr>
        <w:t xml:space="preserve">: </w:t>
      </w:r>
      <w:r w:rsidR="00471F78" w:rsidRPr="006703A6">
        <w:t>07</w:t>
      </w:r>
      <w:r w:rsidR="00411337" w:rsidRPr="006703A6">
        <w:t xml:space="preserve"> </w:t>
      </w:r>
      <w:r w:rsidR="00471F78" w:rsidRPr="006703A6">
        <w:t>листопада</w:t>
      </w:r>
      <w:r w:rsidR="00307153" w:rsidRPr="006703A6">
        <w:t xml:space="preserve"> 2023</w:t>
      </w:r>
      <w:r w:rsidRPr="006703A6">
        <w:t xml:space="preserve"> року</w:t>
      </w:r>
    </w:p>
    <w:p w:rsidR="00617F12" w:rsidRPr="006703A6" w:rsidRDefault="00617F12" w:rsidP="000D1AC8">
      <w:pPr>
        <w:tabs>
          <w:tab w:val="left" w:pos="3975"/>
        </w:tabs>
        <w:jc w:val="both"/>
        <w:rPr>
          <w:b/>
          <w:i/>
        </w:rPr>
      </w:pPr>
      <w:r w:rsidRPr="006703A6">
        <w:rPr>
          <w:b/>
          <w:i/>
        </w:rPr>
        <w:t xml:space="preserve">                                                                       Місце засідання:   </w:t>
      </w:r>
      <w:r w:rsidRPr="006703A6">
        <w:t>м.</w:t>
      </w:r>
      <w:r w:rsidR="00AF7313" w:rsidRPr="006703A6">
        <w:t xml:space="preserve"> </w:t>
      </w:r>
      <w:r w:rsidRPr="006703A6">
        <w:t xml:space="preserve">Ічня, </w:t>
      </w:r>
      <w:proofErr w:type="spellStart"/>
      <w:r w:rsidRPr="006703A6">
        <w:t>пл</w:t>
      </w:r>
      <w:proofErr w:type="spellEnd"/>
      <w:r w:rsidRPr="006703A6">
        <w:t>.</w:t>
      </w:r>
      <w:r w:rsidR="00AF7313" w:rsidRPr="006703A6">
        <w:t xml:space="preserve"> </w:t>
      </w:r>
      <w:r w:rsidRPr="006703A6">
        <w:t>Шевченка, 1</w:t>
      </w:r>
    </w:p>
    <w:p w:rsidR="00617F12" w:rsidRPr="006703A6" w:rsidRDefault="00617F12" w:rsidP="000D1AC8">
      <w:pPr>
        <w:tabs>
          <w:tab w:val="left" w:pos="3975"/>
        </w:tabs>
        <w:jc w:val="both"/>
      </w:pPr>
      <w:r w:rsidRPr="006703A6">
        <w:rPr>
          <w:b/>
          <w:i/>
        </w:rPr>
        <w:t xml:space="preserve">                                                                       Початок роботи:</w:t>
      </w:r>
      <w:r w:rsidR="00972AF5" w:rsidRPr="006703A6">
        <w:t xml:space="preserve"> </w:t>
      </w:r>
      <w:r w:rsidR="00471F78" w:rsidRPr="006703A6">
        <w:t>09</w:t>
      </w:r>
      <w:r w:rsidR="00AC560A" w:rsidRPr="006703A6">
        <w:t>.</w:t>
      </w:r>
      <w:r w:rsidR="00471F78" w:rsidRPr="006703A6">
        <w:t>3</w:t>
      </w:r>
      <w:r w:rsidR="00AC560A" w:rsidRPr="006703A6">
        <w:t>0</w:t>
      </w:r>
    </w:p>
    <w:p w:rsidR="003D321C" w:rsidRPr="006703A6" w:rsidRDefault="003D321C" w:rsidP="000D1AC8">
      <w:pPr>
        <w:tabs>
          <w:tab w:val="left" w:pos="3975"/>
        </w:tabs>
        <w:jc w:val="both"/>
      </w:pPr>
    </w:p>
    <w:p w:rsidR="003D321C" w:rsidRPr="006703A6" w:rsidRDefault="001E25B8" w:rsidP="000D1AC8">
      <w:pPr>
        <w:tabs>
          <w:tab w:val="left" w:pos="3975"/>
        </w:tabs>
        <w:jc w:val="both"/>
        <w:rPr>
          <w:b/>
          <w:i/>
        </w:rPr>
      </w:pPr>
      <w:r w:rsidRPr="006703A6">
        <w:rPr>
          <w:b/>
          <w:i/>
        </w:rPr>
        <w:t>Спільне з</w:t>
      </w:r>
      <w:r w:rsidR="003D321C" w:rsidRPr="006703A6">
        <w:rPr>
          <w:b/>
          <w:i/>
        </w:rPr>
        <w:t>ас</w:t>
      </w:r>
      <w:r w:rsidR="00C0118D" w:rsidRPr="006703A6">
        <w:rPr>
          <w:b/>
          <w:i/>
        </w:rPr>
        <w:t>ідання постійних комісій веде секретар міської ради Герасименко Г.В.</w:t>
      </w:r>
    </w:p>
    <w:p w:rsidR="00D62392" w:rsidRPr="006703A6" w:rsidRDefault="00D62392" w:rsidP="000D1AC8">
      <w:pPr>
        <w:tabs>
          <w:tab w:val="left" w:pos="3975"/>
        </w:tabs>
        <w:jc w:val="both"/>
        <w:rPr>
          <w:b/>
          <w:i/>
        </w:rPr>
      </w:pPr>
    </w:p>
    <w:p w:rsidR="00617F12" w:rsidRPr="006703A6" w:rsidRDefault="00617F12" w:rsidP="000D1AC8">
      <w:pPr>
        <w:ind w:firstLine="852"/>
        <w:jc w:val="both"/>
        <w:rPr>
          <w:b/>
          <w:i/>
          <w:sz w:val="16"/>
          <w:szCs w:val="16"/>
        </w:rPr>
      </w:pPr>
    </w:p>
    <w:p w:rsidR="00617F12" w:rsidRPr="006703A6" w:rsidRDefault="003D321C" w:rsidP="000D1AC8">
      <w:pPr>
        <w:jc w:val="both"/>
        <w:rPr>
          <w:b/>
        </w:rPr>
      </w:pPr>
      <w:r w:rsidRPr="006703A6">
        <w:rPr>
          <w:b/>
        </w:rPr>
        <w:t xml:space="preserve">Шановні депутати </w:t>
      </w:r>
      <w:r w:rsidR="00617F12" w:rsidRPr="006703A6">
        <w:rPr>
          <w:b/>
        </w:rPr>
        <w:t xml:space="preserve"> члени </w:t>
      </w:r>
      <w:r w:rsidR="00617F12" w:rsidRPr="006703A6">
        <w:rPr>
          <w:b/>
          <w:bCs/>
        </w:rPr>
        <w:t>постійних комісій міської ради</w:t>
      </w:r>
      <w:r w:rsidR="00617F12" w:rsidRPr="006703A6">
        <w:rPr>
          <w:b/>
        </w:rPr>
        <w:t>!</w:t>
      </w:r>
    </w:p>
    <w:p w:rsidR="00617F12" w:rsidRPr="006703A6" w:rsidRDefault="00617F12" w:rsidP="000D1AC8">
      <w:pPr>
        <w:jc w:val="both"/>
        <w:rPr>
          <w:b/>
          <w:sz w:val="16"/>
          <w:szCs w:val="16"/>
        </w:rPr>
      </w:pPr>
    </w:p>
    <w:p w:rsidR="00972AF5" w:rsidRPr="006703A6" w:rsidRDefault="00A034E0" w:rsidP="000D1AC8">
      <w:pPr>
        <w:ind w:firstLine="708"/>
        <w:jc w:val="both"/>
        <w:rPr>
          <w:bCs/>
        </w:rPr>
      </w:pPr>
      <w:r w:rsidRPr="006703A6">
        <w:t>С</w:t>
      </w:r>
      <w:r w:rsidR="00617F12" w:rsidRPr="006703A6">
        <w:t xml:space="preserve">ьогодні ми </w:t>
      </w:r>
      <w:r w:rsidRPr="006703A6">
        <w:t>проводимо спільне</w:t>
      </w:r>
      <w:r w:rsidR="00617F12" w:rsidRPr="006703A6">
        <w:t xml:space="preserve"> </w:t>
      </w:r>
      <w:r w:rsidR="00972AF5" w:rsidRPr="006703A6">
        <w:rPr>
          <w:bCs/>
        </w:rPr>
        <w:t>засідання постійних комісій  Ічнянської міської ради: з питань з питань забезпечення законності, правопорядку, депутатської діяльності, етики та протидії корупції; з питань бюджету і фінансів; з питань соціально-економічного розвитку громади та комунальної власності; з питань містобудування, архітектури, землекористування, використання природних ресурсів та охорони навколишнього середовища; з гуманітарних питань та соціальної політики.</w:t>
      </w:r>
    </w:p>
    <w:p w:rsidR="00972AF5" w:rsidRPr="006703A6" w:rsidRDefault="00972AF5" w:rsidP="000D1AC8">
      <w:pPr>
        <w:ind w:firstLine="708"/>
        <w:jc w:val="both"/>
      </w:pPr>
      <w:r w:rsidRPr="006703A6">
        <w:t>На засіданні постійні комісії представлені таким чином:</w:t>
      </w:r>
    </w:p>
    <w:p w:rsidR="00972AF5" w:rsidRPr="006703A6" w:rsidRDefault="00972AF5" w:rsidP="000D1AC8">
      <w:pPr>
        <w:numPr>
          <w:ilvl w:val="0"/>
          <w:numId w:val="1"/>
        </w:numPr>
        <w:jc w:val="both"/>
        <w:rPr>
          <w:bCs/>
        </w:rPr>
      </w:pPr>
      <w:r w:rsidRPr="006703A6">
        <w:rPr>
          <w:bCs/>
        </w:rPr>
        <w:t>з питань забезпечення законності, правопорядку, депутатської діяльності, етики та протидії корупції</w:t>
      </w:r>
      <w:r w:rsidR="006A31CF" w:rsidRPr="006703A6">
        <w:rPr>
          <w:bCs/>
        </w:rPr>
        <w:t xml:space="preserve"> з 5 членів комісії присутні </w:t>
      </w:r>
      <w:r w:rsidR="00471F78" w:rsidRPr="006703A6">
        <w:rPr>
          <w:bCs/>
        </w:rPr>
        <w:t>5</w:t>
      </w:r>
      <w:r w:rsidR="00307153" w:rsidRPr="006703A6">
        <w:rPr>
          <w:bCs/>
        </w:rPr>
        <w:t xml:space="preserve"> </w:t>
      </w:r>
      <w:r w:rsidR="006A31CF" w:rsidRPr="006703A6">
        <w:rPr>
          <w:bCs/>
        </w:rPr>
        <w:t>(</w:t>
      </w:r>
      <w:r w:rsidR="00307153" w:rsidRPr="006703A6">
        <w:rPr>
          <w:bCs/>
          <w:i/>
        </w:rPr>
        <w:t>Кутовий О.В.,</w:t>
      </w:r>
      <w:proofErr w:type="spellStart"/>
      <w:r w:rsidR="00307153" w:rsidRPr="006703A6">
        <w:rPr>
          <w:bCs/>
          <w:i/>
        </w:rPr>
        <w:t>Буренко</w:t>
      </w:r>
      <w:proofErr w:type="spellEnd"/>
      <w:r w:rsidR="00307153" w:rsidRPr="006703A6">
        <w:rPr>
          <w:bCs/>
          <w:i/>
        </w:rPr>
        <w:t xml:space="preserve"> М.І., Колос В.Г., Кутова Т.М.</w:t>
      </w:r>
      <w:r w:rsidR="00471F78" w:rsidRPr="006703A6">
        <w:rPr>
          <w:bCs/>
          <w:i/>
        </w:rPr>
        <w:t>, Радченко М.А.</w:t>
      </w:r>
      <w:r w:rsidR="006A31CF" w:rsidRPr="006703A6">
        <w:rPr>
          <w:bCs/>
        </w:rPr>
        <w:t>);</w:t>
      </w:r>
    </w:p>
    <w:p w:rsidR="00972AF5" w:rsidRPr="006703A6" w:rsidRDefault="00972AF5" w:rsidP="000D1AC8">
      <w:pPr>
        <w:numPr>
          <w:ilvl w:val="0"/>
          <w:numId w:val="1"/>
        </w:numPr>
        <w:jc w:val="both"/>
        <w:rPr>
          <w:bCs/>
          <w:i/>
        </w:rPr>
      </w:pPr>
      <w:r w:rsidRPr="006703A6">
        <w:rPr>
          <w:bCs/>
        </w:rPr>
        <w:t xml:space="preserve">з питань бюджету і фінансів з 4 членів комісії присутні </w:t>
      </w:r>
      <w:r w:rsidR="00471F78" w:rsidRPr="006703A6">
        <w:rPr>
          <w:bCs/>
        </w:rPr>
        <w:t>3</w:t>
      </w:r>
      <w:r w:rsidR="00307153" w:rsidRPr="006703A6">
        <w:rPr>
          <w:bCs/>
        </w:rPr>
        <w:t xml:space="preserve"> </w:t>
      </w:r>
      <w:r w:rsidR="00307153" w:rsidRPr="006703A6">
        <w:rPr>
          <w:bCs/>
          <w:i/>
        </w:rPr>
        <w:t>(Чумаченко Л.М., Бондар О.П</w:t>
      </w:r>
      <w:r w:rsidR="00471F78" w:rsidRPr="006703A6">
        <w:rPr>
          <w:bCs/>
          <w:i/>
        </w:rPr>
        <w:t xml:space="preserve">., </w:t>
      </w:r>
      <w:proofErr w:type="spellStart"/>
      <w:r w:rsidR="00471F78" w:rsidRPr="006703A6">
        <w:rPr>
          <w:bCs/>
          <w:i/>
        </w:rPr>
        <w:t>Кібільдас</w:t>
      </w:r>
      <w:proofErr w:type="spellEnd"/>
      <w:r w:rsidR="00471F78" w:rsidRPr="006703A6">
        <w:rPr>
          <w:bCs/>
          <w:i/>
        </w:rPr>
        <w:t xml:space="preserve"> Н.В.</w:t>
      </w:r>
      <w:r w:rsidR="00307153" w:rsidRPr="006703A6">
        <w:rPr>
          <w:bCs/>
          <w:i/>
        </w:rPr>
        <w:t>)</w:t>
      </w:r>
      <w:r w:rsidRPr="006703A6">
        <w:rPr>
          <w:bCs/>
          <w:i/>
        </w:rPr>
        <w:t>;</w:t>
      </w:r>
    </w:p>
    <w:p w:rsidR="00972AF5" w:rsidRPr="006703A6" w:rsidRDefault="00972AF5" w:rsidP="000D1AC8">
      <w:pPr>
        <w:numPr>
          <w:ilvl w:val="0"/>
          <w:numId w:val="1"/>
        </w:numPr>
        <w:jc w:val="both"/>
        <w:rPr>
          <w:bCs/>
        </w:rPr>
      </w:pPr>
      <w:r w:rsidRPr="006703A6">
        <w:rPr>
          <w:bCs/>
        </w:rPr>
        <w:t>з питань соціально-економічного розвитку громади та комунальної власності з</w:t>
      </w:r>
      <w:r w:rsidR="00471F78" w:rsidRPr="006703A6">
        <w:rPr>
          <w:bCs/>
        </w:rPr>
        <w:t xml:space="preserve"> 5 членів комісії присутні 3</w:t>
      </w:r>
      <w:r w:rsidR="00307153" w:rsidRPr="006703A6">
        <w:rPr>
          <w:bCs/>
        </w:rPr>
        <w:t xml:space="preserve"> (</w:t>
      </w:r>
      <w:proofErr w:type="spellStart"/>
      <w:r w:rsidR="00307153" w:rsidRPr="006703A6">
        <w:rPr>
          <w:bCs/>
          <w:i/>
        </w:rPr>
        <w:t>Сайченко</w:t>
      </w:r>
      <w:proofErr w:type="spellEnd"/>
      <w:r w:rsidR="00307153" w:rsidRPr="006703A6">
        <w:rPr>
          <w:bCs/>
          <w:i/>
        </w:rPr>
        <w:t xml:space="preserve"> І.В., </w:t>
      </w:r>
      <w:proofErr w:type="spellStart"/>
      <w:r w:rsidR="00307153" w:rsidRPr="006703A6">
        <w:rPr>
          <w:bCs/>
          <w:i/>
        </w:rPr>
        <w:t>Купряєвич</w:t>
      </w:r>
      <w:proofErr w:type="spellEnd"/>
      <w:r w:rsidR="00307153" w:rsidRPr="006703A6">
        <w:rPr>
          <w:bCs/>
          <w:i/>
        </w:rPr>
        <w:t xml:space="preserve"> В.С., Кутова Т.М.);</w:t>
      </w:r>
      <w:r w:rsidRPr="006703A6">
        <w:rPr>
          <w:bCs/>
        </w:rPr>
        <w:t xml:space="preserve"> </w:t>
      </w:r>
    </w:p>
    <w:p w:rsidR="00972AF5" w:rsidRPr="006703A6" w:rsidRDefault="00972AF5" w:rsidP="000D1AC8">
      <w:pPr>
        <w:numPr>
          <w:ilvl w:val="0"/>
          <w:numId w:val="1"/>
        </w:numPr>
        <w:jc w:val="both"/>
        <w:rPr>
          <w:bCs/>
        </w:rPr>
      </w:pPr>
      <w:r w:rsidRPr="006703A6">
        <w:rPr>
          <w:bCs/>
        </w:rPr>
        <w:t xml:space="preserve">з питань містобудування, архітектури, землекористування, використання природних ресурсів та охорони навколишнього середовища з </w:t>
      </w:r>
      <w:r w:rsidR="00471F78" w:rsidRPr="006703A6">
        <w:rPr>
          <w:bCs/>
        </w:rPr>
        <w:t>5</w:t>
      </w:r>
      <w:r w:rsidRPr="006703A6">
        <w:rPr>
          <w:bCs/>
        </w:rPr>
        <w:t xml:space="preserve"> членів комісії присутні </w:t>
      </w:r>
      <w:r w:rsidR="00307153" w:rsidRPr="006703A6">
        <w:rPr>
          <w:bCs/>
        </w:rPr>
        <w:t xml:space="preserve">4 </w:t>
      </w:r>
      <w:r w:rsidR="00307153" w:rsidRPr="006703A6">
        <w:rPr>
          <w:bCs/>
          <w:i/>
        </w:rPr>
        <w:t xml:space="preserve">(Котко І.В., Бондар М.М., Грищенко А.К., </w:t>
      </w:r>
      <w:proofErr w:type="spellStart"/>
      <w:r w:rsidR="00307153" w:rsidRPr="006703A6">
        <w:rPr>
          <w:bCs/>
          <w:i/>
        </w:rPr>
        <w:t>Реус</w:t>
      </w:r>
      <w:proofErr w:type="spellEnd"/>
      <w:r w:rsidR="00307153" w:rsidRPr="006703A6">
        <w:rPr>
          <w:bCs/>
          <w:i/>
        </w:rPr>
        <w:t xml:space="preserve"> Л.А.)</w:t>
      </w:r>
      <w:r w:rsidRPr="006703A6">
        <w:rPr>
          <w:bCs/>
        </w:rPr>
        <w:t>;</w:t>
      </w:r>
    </w:p>
    <w:p w:rsidR="00972AF5" w:rsidRPr="006703A6" w:rsidRDefault="00972AF5" w:rsidP="000D1AC8">
      <w:pPr>
        <w:numPr>
          <w:ilvl w:val="0"/>
          <w:numId w:val="1"/>
        </w:numPr>
        <w:jc w:val="both"/>
        <w:rPr>
          <w:bCs/>
        </w:rPr>
      </w:pPr>
      <w:r w:rsidRPr="006703A6">
        <w:rPr>
          <w:bCs/>
        </w:rPr>
        <w:t>з гуманітарних питань та соціальної політики з</w:t>
      </w:r>
      <w:r w:rsidR="00307153" w:rsidRPr="006703A6">
        <w:rPr>
          <w:bCs/>
        </w:rPr>
        <w:t xml:space="preserve"> </w:t>
      </w:r>
      <w:r w:rsidR="00471F78" w:rsidRPr="006703A6">
        <w:rPr>
          <w:bCs/>
        </w:rPr>
        <w:t>6</w:t>
      </w:r>
      <w:r w:rsidR="00307153" w:rsidRPr="006703A6">
        <w:rPr>
          <w:bCs/>
        </w:rPr>
        <w:t xml:space="preserve"> членів комісії присутні</w:t>
      </w:r>
      <w:r w:rsidR="00471F78" w:rsidRPr="006703A6">
        <w:rPr>
          <w:bCs/>
        </w:rPr>
        <w:t xml:space="preserve"> 6</w:t>
      </w:r>
      <w:r w:rsidR="00307153" w:rsidRPr="006703A6">
        <w:rPr>
          <w:bCs/>
        </w:rPr>
        <w:t xml:space="preserve"> </w:t>
      </w:r>
      <w:r w:rsidR="00307153" w:rsidRPr="006703A6">
        <w:rPr>
          <w:bCs/>
          <w:i/>
        </w:rPr>
        <w:t>(</w:t>
      </w:r>
      <w:proofErr w:type="spellStart"/>
      <w:r w:rsidR="00471F78" w:rsidRPr="006703A6">
        <w:rPr>
          <w:bCs/>
          <w:i/>
        </w:rPr>
        <w:t>Куцовера</w:t>
      </w:r>
      <w:proofErr w:type="spellEnd"/>
      <w:r w:rsidR="00471F78" w:rsidRPr="006703A6">
        <w:rPr>
          <w:bCs/>
          <w:i/>
        </w:rPr>
        <w:t xml:space="preserve"> Л.В., </w:t>
      </w:r>
      <w:r w:rsidR="00307153" w:rsidRPr="006703A6">
        <w:rPr>
          <w:bCs/>
          <w:i/>
        </w:rPr>
        <w:t xml:space="preserve">Бражник О.І., </w:t>
      </w:r>
      <w:r w:rsidR="00471F78" w:rsidRPr="006703A6">
        <w:rPr>
          <w:bCs/>
          <w:i/>
        </w:rPr>
        <w:t xml:space="preserve">Грицай А.О, </w:t>
      </w:r>
      <w:proofErr w:type="spellStart"/>
      <w:r w:rsidR="00307153" w:rsidRPr="006703A6">
        <w:rPr>
          <w:bCs/>
          <w:i/>
        </w:rPr>
        <w:t>Рябчун</w:t>
      </w:r>
      <w:proofErr w:type="spellEnd"/>
      <w:r w:rsidR="00307153" w:rsidRPr="006703A6">
        <w:rPr>
          <w:bCs/>
          <w:i/>
        </w:rPr>
        <w:t xml:space="preserve"> В.М.. Свинар М.А., Хвіст Т.І.)</w:t>
      </w:r>
      <w:r w:rsidRPr="006703A6">
        <w:rPr>
          <w:bCs/>
        </w:rPr>
        <w:t>.</w:t>
      </w:r>
    </w:p>
    <w:p w:rsidR="00972AF5" w:rsidRPr="006703A6" w:rsidRDefault="00972AF5" w:rsidP="000D1AC8">
      <w:pPr>
        <w:jc w:val="both"/>
      </w:pPr>
    </w:p>
    <w:p w:rsidR="00617F12" w:rsidRPr="006703A6" w:rsidRDefault="00972AF5" w:rsidP="000D1AC8">
      <w:pPr>
        <w:ind w:left="720"/>
        <w:jc w:val="both"/>
      </w:pPr>
      <w:r w:rsidRPr="006703A6">
        <w:t>Всього присутні 2</w:t>
      </w:r>
      <w:r w:rsidR="00471F78" w:rsidRPr="006703A6">
        <w:t>1 депутат</w:t>
      </w:r>
      <w:r w:rsidRPr="006703A6">
        <w:t>. Спільне засідання постійних комісій є правомочним.</w:t>
      </w:r>
    </w:p>
    <w:p w:rsidR="008B0F97" w:rsidRPr="006703A6" w:rsidRDefault="008B0F97" w:rsidP="000D1AC8">
      <w:pPr>
        <w:ind w:firstLine="708"/>
        <w:jc w:val="both"/>
      </w:pPr>
    </w:p>
    <w:p w:rsidR="0073329D" w:rsidRPr="006703A6" w:rsidRDefault="001B03CC" w:rsidP="000D1AC8">
      <w:pPr>
        <w:jc w:val="both"/>
        <w:rPr>
          <w:b/>
        </w:rPr>
      </w:pPr>
      <w:r w:rsidRPr="006703A6">
        <w:rPr>
          <w:b/>
        </w:rPr>
        <w:t>На засіданні постійних комісій присутні</w:t>
      </w:r>
      <w:r w:rsidR="0073329D" w:rsidRPr="006703A6">
        <w:rPr>
          <w:b/>
        </w:rPr>
        <w:t>:</w:t>
      </w:r>
    </w:p>
    <w:p w:rsidR="001E1CB8" w:rsidRPr="006703A6" w:rsidRDefault="0073329D" w:rsidP="000D1AC8">
      <w:pPr>
        <w:numPr>
          <w:ilvl w:val="0"/>
          <w:numId w:val="2"/>
        </w:numPr>
        <w:jc w:val="both"/>
      </w:pPr>
      <w:r w:rsidRPr="006703A6">
        <w:t xml:space="preserve">доповідачі </w:t>
      </w:r>
      <w:r w:rsidR="001A6469" w:rsidRPr="006703A6">
        <w:t xml:space="preserve">з питань, що виносяться </w:t>
      </w:r>
      <w:r w:rsidR="001E1CB8" w:rsidRPr="006703A6">
        <w:t xml:space="preserve">на </w:t>
      </w:r>
      <w:r w:rsidR="001A6469" w:rsidRPr="006703A6">
        <w:t>розгляд спільного засідання</w:t>
      </w:r>
      <w:r w:rsidR="001E1CB8" w:rsidRPr="006703A6">
        <w:t xml:space="preserve"> постійних комісій;</w:t>
      </w:r>
    </w:p>
    <w:p w:rsidR="0073329D" w:rsidRPr="006703A6" w:rsidRDefault="0073329D" w:rsidP="000D1AC8">
      <w:pPr>
        <w:jc w:val="center"/>
        <w:rPr>
          <w:b/>
        </w:rPr>
      </w:pPr>
      <w:r w:rsidRPr="006703A6">
        <w:rPr>
          <w:b/>
        </w:rPr>
        <w:lastRenderedPageBreak/>
        <w:t>ПОРЯДОК ДЕННИЙ:</w:t>
      </w:r>
    </w:p>
    <w:p w:rsidR="0073329D" w:rsidRPr="006703A6" w:rsidRDefault="0073329D" w:rsidP="000D1AC8">
      <w:pPr>
        <w:jc w:val="both"/>
      </w:pPr>
    </w:p>
    <w:p w:rsidR="00471F78" w:rsidRPr="006703A6" w:rsidRDefault="00471F78" w:rsidP="00471F78">
      <w:pPr>
        <w:tabs>
          <w:tab w:val="left" w:pos="284"/>
        </w:tabs>
        <w:ind w:firstLine="567"/>
        <w:jc w:val="both"/>
      </w:pPr>
      <w:r w:rsidRPr="006703A6">
        <w:t>1.Про внесення змін до Програми відшкодування витрат на здійснення поховання загиблих (померлих) захисників України на 2023 рік.</w:t>
      </w:r>
    </w:p>
    <w:p w:rsidR="00471F78" w:rsidRPr="006703A6" w:rsidRDefault="00471F78" w:rsidP="00471F78">
      <w:pPr>
        <w:tabs>
          <w:tab w:val="left" w:pos="284"/>
        </w:tabs>
        <w:ind w:firstLine="567"/>
        <w:jc w:val="both"/>
      </w:pPr>
      <w:r w:rsidRPr="006703A6">
        <w:t>2.Про внесення змін до Програми «Забезпечення виплати компенсації особам, які надають соціальні послуги на території Ічнянської міської ради» на 2023 рік.</w:t>
      </w:r>
    </w:p>
    <w:p w:rsidR="00471F78" w:rsidRPr="006703A6" w:rsidRDefault="00471F78" w:rsidP="00471F78">
      <w:pPr>
        <w:tabs>
          <w:tab w:val="left" w:pos="284"/>
        </w:tabs>
        <w:ind w:firstLine="567"/>
        <w:jc w:val="both"/>
      </w:pPr>
      <w:r w:rsidRPr="006703A6">
        <w:t>3.Про затвердження Програми надання фінансової допомоги військовим частинам Збройних Сил України на 2023-2024 роки.</w:t>
      </w:r>
    </w:p>
    <w:p w:rsidR="00471F78" w:rsidRPr="006703A6" w:rsidRDefault="00471F78" w:rsidP="00471F78">
      <w:pPr>
        <w:tabs>
          <w:tab w:val="left" w:pos="284"/>
        </w:tabs>
        <w:ind w:firstLine="567"/>
        <w:jc w:val="both"/>
      </w:pPr>
      <w:r w:rsidRPr="006703A6">
        <w:t>4.Про внесення змін до рішення двадцять третьої сесії Ічнянської міської ради восьмого скликання від 23 грудня 2022 року № 663-</w:t>
      </w:r>
      <w:r w:rsidRPr="006703A6">
        <w:rPr>
          <w:lang w:val="en-US"/>
        </w:rPr>
        <w:t>VIII</w:t>
      </w:r>
      <w:r w:rsidRPr="006703A6">
        <w:t xml:space="preserve"> «Про затвердження Програми забезпечення функціонування підприємств, що виконують та/або надають житлово-комунальні послуги на території Ічнянської міської територіальної громади на 2023 рік».</w:t>
      </w:r>
    </w:p>
    <w:p w:rsidR="00471F78" w:rsidRPr="006703A6" w:rsidRDefault="00471F78" w:rsidP="00471F78">
      <w:pPr>
        <w:ind w:firstLine="567"/>
        <w:jc w:val="both"/>
      </w:pPr>
      <w:r w:rsidRPr="006703A6">
        <w:t>5.Про внесення змін до рішення двадцять третьої сесії Ічнянської міської ради восьмого скликання від 23 грудня 2022 року №638-VIII «Про бюджет Ічнянської міської територіальної громади на 2023 рік (код бюджету 2552400000)».</w:t>
      </w:r>
    </w:p>
    <w:p w:rsidR="00471F78" w:rsidRPr="006703A6" w:rsidRDefault="00471F78" w:rsidP="00471F78">
      <w:pPr>
        <w:ind w:firstLine="567"/>
        <w:jc w:val="both"/>
      </w:pPr>
      <w:r w:rsidRPr="006703A6">
        <w:t>6.Про затвердження тексту Угоди про передачу коштів позики №13110-05/149 від 06 жовтня 2023 року між Міністерством фінансів України, Міністерством розвитку громад, територій та інфраструктури України, Ічнянською міською радою Чернігівської області та відділом освіти Ічнянської міської ради Чернігівської області.</w:t>
      </w:r>
    </w:p>
    <w:p w:rsidR="00471F78" w:rsidRPr="006703A6" w:rsidRDefault="00471F78" w:rsidP="00471F78">
      <w:pPr>
        <w:ind w:firstLine="567"/>
        <w:jc w:val="both"/>
        <w:rPr>
          <w:b/>
        </w:rPr>
      </w:pPr>
      <w:r w:rsidRPr="006703A6">
        <w:t xml:space="preserve">7.Про прийняття до комунальної власності та внесення до переліку майна комунальної власності рухомого засобу – автомобіля марки </w:t>
      </w:r>
      <w:r w:rsidRPr="006703A6">
        <w:rPr>
          <w:lang w:val="en-US"/>
        </w:rPr>
        <w:t>FIAT</w:t>
      </w:r>
      <w:r w:rsidRPr="006703A6">
        <w:t xml:space="preserve"> </w:t>
      </w:r>
      <w:r w:rsidRPr="006703A6">
        <w:rPr>
          <w:lang w:val="en-US"/>
        </w:rPr>
        <w:t>DUCATO</w:t>
      </w:r>
      <w:r w:rsidRPr="006703A6">
        <w:t>, благодійно переданого ТОВ «Виробничо-торгова компанія «</w:t>
      </w:r>
      <w:proofErr w:type="spellStart"/>
      <w:r w:rsidRPr="006703A6">
        <w:t>Сплайн</w:t>
      </w:r>
      <w:proofErr w:type="spellEnd"/>
      <w:r w:rsidRPr="006703A6">
        <w:t>» комунальному закладу «Ічнянський територіальний центр соціального обслуговування (надання соціальних послуг)» Ічнянської міської ради.</w:t>
      </w:r>
    </w:p>
    <w:p w:rsidR="00471F78" w:rsidRPr="006703A6" w:rsidRDefault="00471F78" w:rsidP="00471F78">
      <w:pPr>
        <w:pStyle w:val="af1"/>
        <w:tabs>
          <w:tab w:val="left" w:pos="9638"/>
        </w:tabs>
        <w:ind w:right="-1" w:firstLine="567"/>
      </w:pPr>
      <w:r w:rsidRPr="006703A6">
        <w:t>8.</w:t>
      </w:r>
      <w:r w:rsidRPr="006703A6">
        <w:rPr>
          <w:bCs/>
        </w:rPr>
        <w:t>Про внесення змін до рішення міської ради від 23.12.2022 року № 664-VIIІ «</w:t>
      </w:r>
      <w:r w:rsidRPr="006703A6">
        <w:t>Про затвердження (в новій редакції) переліку адміністративних послуг, які надаються через відділ «Центр надання адміністративних послуг» Ічнянської міської ради та віддалені робочі місця».</w:t>
      </w:r>
    </w:p>
    <w:p w:rsidR="00D62392" w:rsidRPr="006703A6" w:rsidRDefault="00563D19" w:rsidP="000D1AC8">
      <w:pPr>
        <w:pStyle w:val="22"/>
        <w:shd w:val="clear" w:color="auto" w:fill="auto"/>
        <w:spacing w:before="0" w:after="0" w:line="240" w:lineRule="auto"/>
        <w:ind w:left="40" w:firstLine="0"/>
        <w:jc w:val="both"/>
        <w:rPr>
          <w:b w:val="0"/>
        </w:rPr>
      </w:pPr>
      <w:r w:rsidRPr="006703A6">
        <w:rPr>
          <w:b w:val="0"/>
          <w:sz w:val="24"/>
          <w:szCs w:val="24"/>
        </w:rPr>
        <w:tab/>
      </w:r>
    </w:p>
    <w:p w:rsidR="0014634A" w:rsidRPr="006703A6" w:rsidRDefault="003D321C" w:rsidP="000D1AC8">
      <w:pPr>
        <w:jc w:val="both"/>
        <w:rPr>
          <w:bCs/>
          <w:i/>
        </w:rPr>
      </w:pPr>
      <w:r w:rsidRPr="006703A6">
        <w:rPr>
          <w:bCs/>
          <w:i/>
        </w:rPr>
        <w:t>Порядок денний спільного засідання постійних комісій затвердили одноголосно.</w:t>
      </w:r>
    </w:p>
    <w:p w:rsidR="00617F12" w:rsidRPr="006703A6" w:rsidRDefault="00617F12" w:rsidP="000D1AC8">
      <w:pPr>
        <w:ind w:firstLine="708"/>
        <w:jc w:val="both"/>
        <w:rPr>
          <w:bCs/>
        </w:rPr>
      </w:pPr>
    </w:p>
    <w:p w:rsidR="00617F12" w:rsidRPr="006703A6" w:rsidRDefault="0073329D" w:rsidP="000D1AC8">
      <w:pPr>
        <w:jc w:val="both"/>
        <w:rPr>
          <w:b/>
          <w:i/>
        </w:rPr>
      </w:pPr>
      <w:r w:rsidRPr="006703A6">
        <w:rPr>
          <w:b/>
          <w:i/>
        </w:rPr>
        <w:t>Регламент роботи:</w:t>
      </w:r>
    </w:p>
    <w:p w:rsidR="00617F12" w:rsidRPr="006703A6" w:rsidRDefault="001354D5" w:rsidP="000D1AC8">
      <w:pPr>
        <w:jc w:val="both"/>
      </w:pPr>
      <w:r w:rsidRPr="006703A6">
        <w:t>Для доповіді  – до 1</w:t>
      </w:r>
      <w:r w:rsidR="00617F12" w:rsidRPr="006703A6">
        <w:t xml:space="preserve">0 хвилин; </w:t>
      </w:r>
    </w:p>
    <w:p w:rsidR="00617F12" w:rsidRPr="006703A6" w:rsidRDefault="00617F12" w:rsidP="000D1AC8">
      <w:pPr>
        <w:jc w:val="both"/>
      </w:pPr>
      <w:r w:rsidRPr="006703A6">
        <w:t>для інформацій та виступів – до 3 хвилин;</w:t>
      </w:r>
    </w:p>
    <w:p w:rsidR="00617F12" w:rsidRPr="006703A6" w:rsidRDefault="00617F12" w:rsidP="000D1AC8">
      <w:pPr>
        <w:jc w:val="both"/>
      </w:pPr>
      <w:r w:rsidRPr="006703A6">
        <w:t>для оголошень, заяв, внесення запитів, пропозицій</w:t>
      </w:r>
      <w:r w:rsidR="004D3852" w:rsidRPr="006703A6">
        <w:t>, повідомлень і довідок –</w:t>
      </w:r>
      <w:r w:rsidRPr="006703A6">
        <w:t xml:space="preserve"> до 2 хвилин.</w:t>
      </w:r>
    </w:p>
    <w:p w:rsidR="00D62392" w:rsidRPr="006703A6" w:rsidRDefault="00D62392" w:rsidP="000D1AC8">
      <w:pPr>
        <w:jc w:val="both"/>
      </w:pPr>
    </w:p>
    <w:p w:rsidR="00617F12" w:rsidRPr="006703A6" w:rsidRDefault="00422C1E" w:rsidP="000D1AC8">
      <w:pPr>
        <w:jc w:val="both"/>
        <w:rPr>
          <w:b/>
          <w:i/>
        </w:rPr>
      </w:pPr>
      <w:r w:rsidRPr="006703A6">
        <w:rPr>
          <w:i/>
        </w:rPr>
        <w:t>Регламент роботи з</w:t>
      </w:r>
      <w:r w:rsidR="0073329D" w:rsidRPr="006703A6">
        <w:rPr>
          <w:i/>
        </w:rPr>
        <w:t>атверджено одноголосно</w:t>
      </w:r>
      <w:r w:rsidRPr="006703A6">
        <w:rPr>
          <w:i/>
        </w:rPr>
        <w:t>.</w:t>
      </w:r>
    </w:p>
    <w:p w:rsidR="00617F12" w:rsidRPr="006703A6" w:rsidRDefault="00617F12" w:rsidP="000D1AC8">
      <w:pPr>
        <w:ind w:firstLine="708"/>
        <w:jc w:val="both"/>
        <w:rPr>
          <w:b/>
          <w:i/>
        </w:rPr>
      </w:pPr>
    </w:p>
    <w:p w:rsidR="004D3852" w:rsidRPr="006703A6" w:rsidRDefault="00653809" w:rsidP="000D1AC8">
      <w:pPr>
        <w:jc w:val="both"/>
      </w:pPr>
      <w:r w:rsidRPr="006703A6">
        <w:rPr>
          <w:b/>
          <w:u w:val="single"/>
        </w:rPr>
        <w:t>1.</w:t>
      </w:r>
      <w:r w:rsidR="0073329D" w:rsidRPr="006703A6">
        <w:rPr>
          <w:b/>
          <w:u w:val="single"/>
        </w:rPr>
        <w:t xml:space="preserve">По </w:t>
      </w:r>
      <w:r w:rsidRPr="006703A6">
        <w:rPr>
          <w:b/>
          <w:u w:val="single"/>
        </w:rPr>
        <w:t xml:space="preserve">першому </w:t>
      </w:r>
      <w:r w:rsidR="0073329D" w:rsidRPr="006703A6">
        <w:rPr>
          <w:b/>
          <w:u w:val="single"/>
        </w:rPr>
        <w:t>питанню</w:t>
      </w:r>
      <w:r w:rsidR="0073329D" w:rsidRPr="006703A6">
        <w:t xml:space="preserve">: </w:t>
      </w:r>
      <w:r w:rsidR="004D3852" w:rsidRPr="006703A6">
        <w:rPr>
          <w:b/>
        </w:rPr>
        <w:t>«</w:t>
      </w:r>
      <w:r w:rsidR="00471F78" w:rsidRPr="006703A6">
        <w:t>Про внесення змін до Програми відшкодування витрат на здійснення поховання загиблих (померлих) захисників України на 2023 рік</w:t>
      </w:r>
      <w:r w:rsidR="004D3852" w:rsidRPr="006703A6">
        <w:t>»</w:t>
      </w:r>
      <w:r w:rsidR="00843255" w:rsidRPr="006703A6">
        <w:t>.</w:t>
      </w:r>
    </w:p>
    <w:p w:rsidR="00E26275" w:rsidRPr="006703A6" w:rsidRDefault="00E26275" w:rsidP="000D1AC8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</w:rPr>
      </w:pPr>
    </w:p>
    <w:p w:rsidR="00EF57B9" w:rsidRPr="006703A6" w:rsidRDefault="00C86968" w:rsidP="001A68FC">
      <w:pPr>
        <w:numPr>
          <w:ilvl w:val="0"/>
          <w:numId w:val="6"/>
        </w:numPr>
        <w:shd w:val="clear" w:color="auto" w:fill="FFFFFF"/>
        <w:ind w:left="0" w:firstLine="426"/>
        <w:jc w:val="both"/>
      </w:pPr>
      <w:r w:rsidRPr="006703A6">
        <w:rPr>
          <w:b/>
        </w:rPr>
        <w:t xml:space="preserve">СЛУХАЛИ </w:t>
      </w:r>
      <w:r w:rsidR="001671F9" w:rsidRPr="006703A6">
        <w:t>Шевченко Мирославу Василівну</w:t>
      </w:r>
      <w:r w:rsidR="001354D5" w:rsidRPr="006703A6">
        <w:t xml:space="preserve">, </w:t>
      </w:r>
      <w:r w:rsidR="001A6469" w:rsidRPr="006703A6">
        <w:t>завідувача сектором соціально</w:t>
      </w:r>
      <w:r w:rsidR="001671F9" w:rsidRPr="006703A6">
        <w:t xml:space="preserve">го захисту населення </w:t>
      </w:r>
      <w:r w:rsidR="001354D5" w:rsidRPr="006703A6">
        <w:t xml:space="preserve">Ічнянської міської ради, яка </w:t>
      </w:r>
      <w:r w:rsidR="00EF57B9" w:rsidRPr="006703A6">
        <w:t xml:space="preserve">повідомила, що даний проект рішення  передбачає внесення змін до порядку </w:t>
      </w:r>
      <w:r w:rsidR="002D615B" w:rsidRPr="006703A6">
        <w:t>відшкодування витрат на поховання захисників України, що проживали та були зареєстровані на території Ічнянської громади та загинули(померли), перебуваючи безпосередньо в районах проведення бойових дій або при забезпеченні здійснення заходів з національної безпеки і оборони, відсічі і стримування збройної агресії російської федерації проти України та пов’язаних з цим ритуальних послуг</w:t>
      </w:r>
      <w:r w:rsidR="00EF57B9" w:rsidRPr="006703A6">
        <w:t>, зокрема о</w:t>
      </w:r>
      <w:r w:rsidR="002D615B" w:rsidRPr="006703A6">
        <w:t xml:space="preserve">бсяг витрат (ритуальних товарів та послуг) на поховання одного загиблого(померлого) захисника України </w:t>
      </w:r>
      <w:r w:rsidR="00EF57B9" w:rsidRPr="006703A6">
        <w:t>визначається в розмірі до 19 000</w:t>
      </w:r>
      <w:r w:rsidR="002D615B" w:rsidRPr="006703A6">
        <w:t xml:space="preserve"> грн., згідно з розр</w:t>
      </w:r>
      <w:r w:rsidR="00EF57B9" w:rsidRPr="006703A6">
        <w:t>обленою калькуляцією витрат, яка</w:t>
      </w:r>
      <w:r w:rsidR="002D615B" w:rsidRPr="006703A6">
        <w:t xml:space="preserve"> є невід’ємною частиною до договору</w:t>
      </w:r>
      <w:r w:rsidR="00EF57B9" w:rsidRPr="006703A6">
        <w:t>.</w:t>
      </w:r>
    </w:p>
    <w:p w:rsidR="00D06DA0" w:rsidRPr="006703A6" w:rsidRDefault="00E26275" w:rsidP="00EF57B9">
      <w:pPr>
        <w:shd w:val="clear" w:color="auto" w:fill="FFFFFF"/>
        <w:jc w:val="both"/>
      </w:pPr>
      <w:r w:rsidRPr="006703A6">
        <w:rPr>
          <w:b/>
        </w:rPr>
        <w:lastRenderedPageBreak/>
        <w:t xml:space="preserve">ВИСТУПИЛИ: </w:t>
      </w:r>
    </w:p>
    <w:p w:rsidR="00D62392" w:rsidRPr="006703A6" w:rsidRDefault="00E26275" w:rsidP="000D1AC8">
      <w:pPr>
        <w:jc w:val="both"/>
      </w:pPr>
      <w:r w:rsidRPr="006703A6">
        <w:rPr>
          <w:b/>
        </w:rPr>
        <w:t>ВИРІШИЛИ:</w:t>
      </w:r>
      <w:r w:rsidRPr="006703A6">
        <w:t xml:space="preserve"> </w:t>
      </w:r>
      <w:r w:rsidR="003C5FD9" w:rsidRPr="006703A6">
        <w:t>Схвалити проект рішення «</w:t>
      </w:r>
      <w:r w:rsidR="001671F9" w:rsidRPr="006703A6">
        <w:t>Про внесення змін до Програми відшкодування витрат на здійснення поховання загиблих (померлих) захисників України на 2023 рік</w:t>
      </w:r>
      <w:r w:rsidR="003C5FD9" w:rsidRPr="006703A6">
        <w:t>» та рекомендувати винести на сесію і прийняти як рішення ради</w:t>
      </w:r>
    </w:p>
    <w:p w:rsidR="009028CA" w:rsidRPr="006703A6" w:rsidRDefault="009028CA" w:rsidP="009028CA">
      <w:pPr>
        <w:jc w:val="both"/>
        <w:rPr>
          <w:i/>
        </w:rPr>
      </w:pPr>
      <w:r w:rsidRPr="006703A6">
        <w:rPr>
          <w:i/>
        </w:rPr>
        <w:t>Голосували:  За – 21, Проти – 0, Утримались – 0.</w:t>
      </w:r>
    </w:p>
    <w:p w:rsidR="005266BB" w:rsidRPr="006703A6" w:rsidRDefault="005266BB" w:rsidP="000D1AC8">
      <w:pPr>
        <w:ind w:hanging="142"/>
        <w:jc w:val="both"/>
      </w:pPr>
    </w:p>
    <w:p w:rsidR="003C5FD9" w:rsidRPr="006703A6" w:rsidRDefault="003C5FD9" w:rsidP="000D1AC8">
      <w:pPr>
        <w:jc w:val="both"/>
      </w:pPr>
      <w:r w:rsidRPr="006703A6">
        <w:rPr>
          <w:b/>
          <w:u w:val="single"/>
        </w:rPr>
        <w:t>2. По наступному питанню</w:t>
      </w:r>
      <w:r w:rsidR="000D1AC8" w:rsidRPr="006703A6">
        <w:t xml:space="preserve">: </w:t>
      </w:r>
      <w:r w:rsidRPr="006703A6">
        <w:t>«</w:t>
      </w:r>
      <w:r w:rsidR="001671F9" w:rsidRPr="006703A6">
        <w:t>Про внесення змін до Програми «Забезпечення виплати компенсації особам, які надають соціальні послуги на території Ічнянської міської ради» на 2023 рік</w:t>
      </w:r>
      <w:r w:rsidRPr="006703A6">
        <w:t>»:</w:t>
      </w:r>
    </w:p>
    <w:p w:rsidR="003C5FD9" w:rsidRPr="006703A6" w:rsidRDefault="003C5FD9" w:rsidP="000D1AC8">
      <w:pPr>
        <w:jc w:val="both"/>
      </w:pPr>
    </w:p>
    <w:p w:rsidR="003C5FD9" w:rsidRPr="006703A6" w:rsidRDefault="003C5FD9" w:rsidP="000D1AC8">
      <w:pPr>
        <w:jc w:val="both"/>
        <w:rPr>
          <w:bCs/>
        </w:rPr>
      </w:pPr>
      <w:r w:rsidRPr="006703A6">
        <w:rPr>
          <w:b/>
        </w:rPr>
        <w:t>СЛУХАЛИ</w:t>
      </w:r>
      <w:r w:rsidRPr="006703A6">
        <w:t xml:space="preserve">: </w:t>
      </w:r>
      <w:r w:rsidR="005E4A7D" w:rsidRPr="006703A6">
        <w:t>Шевченко Мирославу Василівну, завідувача сектором соціального захисту населення Ічнянської міської ради</w:t>
      </w:r>
      <w:r w:rsidR="00ED36A0" w:rsidRPr="006703A6">
        <w:rPr>
          <w:bCs/>
        </w:rPr>
        <w:t>, яка</w:t>
      </w:r>
      <w:r w:rsidR="00080DF7" w:rsidRPr="006703A6">
        <w:rPr>
          <w:bCs/>
        </w:rPr>
        <w:t xml:space="preserve"> </w:t>
      </w:r>
      <w:r w:rsidR="00ED36A0" w:rsidRPr="006703A6">
        <w:rPr>
          <w:bCs/>
        </w:rPr>
        <w:t>повідомила, що</w:t>
      </w:r>
      <w:r w:rsidR="00ED36A0" w:rsidRPr="006703A6">
        <w:t xml:space="preserve"> по зазначеній програмі використані передбачені кошти і для продовження функціонування програми потрібно збільшити загальний обсяг фінансових ресурсів, необхідних для реалізації Програми на суму 200 000 грн.</w:t>
      </w:r>
    </w:p>
    <w:p w:rsidR="003C5FD9" w:rsidRPr="006703A6" w:rsidRDefault="003C5FD9" w:rsidP="000D1AC8">
      <w:pPr>
        <w:jc w:val="both"/>
        <w:rPr>
          <w:b/>
        </w:rPr>
      </w:pPr>
      <w:r w:rsidRPr="006703A6">
        <w:rPr>
          <w:b/>
        </w:rPr>
        <w:t xml:space="preserve">ВИСТУПИЛИ: </w:t>
      </w:r>
    </w:p>
    <w:p w:rsidR="003C5FD9" w:rsidRPr="006703A6" w:rsidRDefault="003C5FD9" w:rsidP="000D1AC8">
      <w:pPr>
        <w:jc w:val="both"/>
      </w:pPr>
      <w:r w:rsidRPr="006703A6">
        <w:rPr>
          <w:b/>
        </w:rPr>
        <w:t>ВИРІШИЛИ:</w:t>
      </w:r>
      <w:r w:rsidRPr="006703A6">
        <w:t xml:space="preserve"> Схвалити проект рішення «</w:t>
      </w:r>
      <w:r w:rsidR="001671F9" w:rsidRPr="006703A6">
        <w:t>Про внесення змін до Програми «Забезпечення виплати компенсації особам, які надають соціальні послуги на території Ічнянської міської ради» на 2023 рік</w:t>
      </w:r>
      <w:r w:rsidRPr="006703A6">
        <w:t>» та рекомендувати винести на сесію і прийняти як рішення ради.</w:t>
      </w:r>
    </w:p>
    <w:p w:rsidR="009028CA" w:rsidRPr="006703A6" w:rsidRDefault="009028CA" w:rsidP="009028CA">
      <w:pPr>
        <w:jc w:val="both"/>
        <w:rPr>
          <w:i/>
        </w:rPr>
      </w:pPr>
      <w:r w:rsidRPr="006703A6">
        <w:rPr>
          <w:i/>
        </w:rPr>
        <w:t>Голосували:  За – 21, Проти – 0, Утримались – 0.</w:t>
      </w:r>
    </w:p>
    <w:p w:rsidR="00171AAC" w:rsidRPr="006703A6" w:rsidRDefault="00171AAC" w:rsidP="000D1AC8">
      <w:pPr>
        <w:ind w:hanging="142"/>
        <w:jc w:val="both"/>
      </w:pPr>
    </w:p>
    <w:p w:rsidR="003306DB" w:rsidRPr="006703A6" w:rsidRDefault="003306DB" w:rsidP="000D1AC8">
      <w:pPr>
        <w:jc w:val="both"/>
      </w:pPr>
      <w:r w:rsidRPr="006703A6">
        <w:rPr>
          <w:b/>
          <w:u w:val="single"/>
        </w:rPr>
        <w:t>3. По наступному питанню</w:t>
      </w:r>
      <w:r w:rsidRPr="006703A6">
        <w:t>:  «</w:t>
      </w:r>
      <w:r w:rsidR="001671F9" w:rsidRPr="006703A6">
        <w:t>Про затвердження Програми надання фінансової допомоги військовим частинам Збройних Сил України на 2023-2024 роки</w:t>
      </w:r>
      <w:r w:rsidRPr="006703A6">
        <w:t>»:</w:t>
      </w:r>
    </w:p>
    <w:p w:rsidR="003306DB" w:rsidRPr="006703A6" w:rsidRDefault="003306DB" w:rsidP="000D1AC8">
      <w:pPr>
        <w:jc w:val="both"/>
      </w:pPr>
    </w:p>
    <w:p w:rsidR="005843EC" w:rsidRPr="006703A6" w:rsidRDefault="003306DB" w:rsidP="00D66CF2">
      <w:pPr>
        <w:tabs>
          <w:tab w:val="left" w:pos="567"/>
        </w:tabs>
        <w:jc w:val="both"/>
        <w:rPr>
          <w:sz w:val="28"/>
          <w:szCs w:val="28"/>
        </w:rPr>
      </w:pPr>
      <w:bookmarkStart w:id="0" w:name="_GoBack"/>
      <w:bookmarkEnd w:id="0"/>
      <w:r w:rsidRPr="006703A6">
        <w:rPr>
          <w:b/>
        </w:rPr>
        <w:t>СЛУХАЛИ</w:t>
      </w:r>
      <w:r w:rsidRPr="006703A6">
        <w:t xml:space="preserve">: </w:t>
      </w:r>
      <w:proofErr w:type="spellStart"/>
      <w:r w:rsidR="005E4A7D" w:rsidRPr="006703A6">
        <w:t>Семенченка</w:t>
      </w:r>
      <w:proofErr w:type="spellEnd"/>
      <w:r w:rsidR="005E4A7D" w:rsidRPr="006703A6">
        <w:t xml:space="preserve"> Сергія Івановича</w:t>
      </w:r>
      <w:r w:rsidR="00C53093" w:rsidRPr="006703A6">
        <w:t xml:space="preserve">, </w:t>
      </w:r>
      <w:r w:rsidR="005E4A7D" w:rsidRPr="006703A6">
        <w:t>начальника фінансового управління</w:t>
      </w:r>
      <w:r w:rsidR="00ED36A0" w:rsidRPr="006703A6">
        <w:t xml:space="preserve"> Ічнянської міської ради, який проінформував, що дана програма</w:t>
      </w:r>
      <w:r w:rsidR="005843EC" w:rsidRPr="006703A6">
        <w:t xml:space="preserve"> сприятиме</w:t>
      </w:r>
      <w:r w:rsidR="005843EC" w:rsidRPr="006703A6">
        <w:rPr>
          <w:sz w:val="28"/>
          <w:szCs w:val="28"/>
        </w:rPr>
        <w:t xml:space="preserve"> </w:t>
      </w:r>
      <w:r w:rsidR="005843EC" w:rsidRPr="006703A6">
        <w:t>покращенню матеріально-технічного забезпечення військових частин, інших підрозділів  Збройних Сил України для виконання військового обов’язку, здійснення заходів із забезпечення національної безпеки і оборони України. ЇЇ реалізація передбачається за кошти міського бюджету. На ці цілі пропонується виділити 500 000 грн.</w:t>
      </w:r>
    </w:p>
    <w:p w:rsidR="003306DB" w:rsidRPr="006703A6" w:rsidRDefault="003306DB" w:rsidP="000D1AC8">
      <w:pPr>
        <w:jc w:val="both"/>
        <w:rPr>
          <w:bCs/>
        </w:rPr>
      </w:pPr>
    </w:p>
    <w:p w:rsidR="003306DB" w:rsidRPr="006703A6" w:rsidRDefault="003306DB" w:rsidP="000D1AC8">
      <w:pPr>
        <w:jc w:val="both"/>
        <w:rPr>
          <w:b/>
        </w:rPr>
      </w:pPr>
      <w:r w:rsidRPr="006703A6">
        <w:rPr>
          <w:b/>
        </w:rPr>
        <w:t xml:space="preserve">ВИСТУПИЛИ: </w:t>
      </w:r>
    </w:p>
    <w:p w:rsidR="003306DB" w:rsidRPr="006703A6" w:rsidRDefault="003306DB" w:rsidP="000D1AC8">
      <w:pPr>
        <w:jc w:val="both"/>
      </w:pPr>
      <w:r w:rsidRPr="006703A6">
        <w:rPr>
          <w:b/>
        </w:rPr>
        <w:t>ВИРІШИЛИ:</w:t>
      </w:r>
      <w:r w:rsidRPr="006703A6">
        <w:t xml:space="preserve"> Схвалити проект рішення «</w:t>
      </w:r>
      <w:r w:rsidR="001671F9" w:rsidRPr="006703A6">
        <w:t>Про затвердження Програми надання фінансової допомоги військовим частинам Збройних Сил України на 2023-2024 роки</w:t>
      </w:r>
      <w:r w:rsidRPr="006703A6">
        <w:t>» та рекомендувати винести на сесію і прийняти як рішення ради.</w:t>
      </w:r>
    </w:p>
    <w:p w:rsidR="009028CA" w:rsidRPr="006703A6" w:rsidRDefault="009028CA" w:rsidP="009028CA">
      <w:pPr>
        <w:jc w:val="both"/>
        <w:rPr>
          <w:i/>
        </w:rPr>
      </w:pPr>
      <w:r w:rsidRPr="006703A6">
        <w:rPr>
          <w:i/>
        </w:rPr>
        <w:t>Голосували:  За – 21, Проти – 0, Утримались – 0.</w:t>
      </w:r>
    </w:p>
    <w:p w:rsidR="00AD0FD8" w:rsidRPr="006703A6" w:rsidRDefault="00AD0FD8" w:rsidP="000D1AC8">
      <w:pPr>
        <w:jc w:val="both"/>
        <w:rPr>
          <w:i/>
        </w:rPr>
      </w:pPr>
    </w:p>
    <w:p w:rsidR="003306DB" w:rsidRPr="006703A6" w:rsidRDefault="003306DB" w:rsidP="000D1AC8">
      <w:pPr>
        <w:jc w:val="both"/>
      </w:pPr>
      <w:r w:rsidRPr="006703A6">
        <w:rPr>
          <w:b/>
          <w:u w:val="single"/>
        </w:rPr>
        <w:t>4. По наступному питанню</w:t>
      </w:r>
      <w:r w:rsidRPr="006703A6">
        <w:t>:  «</w:t>
      </w:r>
      <w:r w:rsidR="001671F9" w:rsidRPr="006703A6">
        <w:t>Про внесення змін до рішення двадцять третьої сесії Ічнянської міської ради восьмого скликання від 23 грудня 2022 року № 663-</w:t>
      </w:r>
      <w:r w:rsidR="001671F9" w:rsidRPr="006703A6">
        <w:rPr>
          <w:lang w:val="en-US"/>
        </w:rPr>
        <w:t>VIII</w:t>
      </w:r>
      <w:r w:rsidR="001671F9" w:rsidRPr="006703A6">
        <w:t xml:space="preserve"> «Про затвердження Програми забезпечення функціонування підприємств, що виконують та/або надають житлово-комунальні послуги на території Ічнянської міської територіальної громади на 2023 рік</w:t>
      </w:r>
      <w:r w:rsidR="001671F9" w:rsidRPr="006703A6">
        <w:t>»</w:t>
      </w:r>
    </w:p>
    <w:p w:rsidR="003306DB" w:rsidRPr="006703A6" w:rsidRDefault="003306DB" w:rsidP="000D1AC8">
      <w:pPr>
        <w:jc w:val="both"/>
      </w:pPr>
    </w:p>
    <w:p w:rsidR="003306DB" w:rsidRPr="006703A6" w:rsidRDefault="003306DB" w:rsidP="000D1AC8">
      <w:pPr>
        <w:jc w:val="both"/>
        <w:rPr>
          <w:bCs/>
        </w:rPr>
      </w:pPr>
      <w:r w:rsidRPr="006703A6">
        <w:rPr>
          <w:b/>
        </w:rPr>
        <w:t>СЛУХАЛИ</w:t>
      </w:r>
      <w:r w:rsidRPr="006703A6">
        <w:t xml:space="preserve">: </w:t>
      </w:r>
      <w:proofErr w:type="spellStart"/>
      <w:r w:rsidR="005E4A7D" w:rsidRPr="006703A6">
        <w:t>Волеватенко</w:t>
      </w:r>
      <w:proofErr w:type="spellEnd"/>
      <w:r w:rsidR="005E4A7D" w:rsidRPr="006703A6">
        <w:t xml:space="preserve"> Катерину Валеріївну начальника відділу житлово-комунального господарства, комунальної власності та благоустрою</w:t>
      </w:r>
      <w:r w:rsidR="005843EC" w:rsidRPr="006703A6">
        <w:t xml:space="preserve"> Ічнянської міської ради, яка зазначила, що </w:t>
      </w:r>
      <w:r w:rsidR="00EE0034" w:rsidRPr="006703A6">
        <w:t>зміни до зазначеної програми передбачають підтримку комунальних підприємств в покращенні їх матеріально-технічної бази для успішного проходження осінньо-зимового періоду, проведення робіт по ремонту комунального майна, зокрема водогонів та погашення різниці вартості електроенергії між тою, що діє на даний час і тою, що закладена в розрахунок тарифів на комунальні послуги.</w:t>
      </w:r>
    </w:p>
    <w:p w:rsidR="003306DB" w:rsidRPr="006703A6" w:rsidRDefault="003306DB" w:rsidP="000D1AC8">
      <w:pPr>
        <w:jc w:val="both"/>
        <w:rPr>
          <w:b/>
        </w:rPr>
      </w:pPr>
      <w:r w:rsidRPr="006703A6">
        <w:rPr>
          <w:b/>
        </w:rPr>
        <w:t xml:space="preserve">ВИСТУПИЛИ: </w:t>
      </w:r>
    </w:p>
    <w:p w:rsidR="003306DB" w:rsidRPr="006703A6" w:rsidRDefault="003306DB" w:rsidP="000D1AC8">
      <w:pPr>
        <w:jc w:val="both"/>
      </w:pPr>
      <w:r w:rsidRPr="006703A6">
        <w:rPr>
          <w:b/>
        </w:rPr>
        <w:lastRenderedPageBreak/>
        <w:t>ВИРІШИЛИ:</w:t>
      </w:r>
      <w:r w:rsidRPr="006703A6">
        <w:t xml:space="preserve"> Схвалити проект рішення «</w:t>
      </w:r>
      <w:r w:rsidR="001671F9" w:rsidRPr="006703A6">
        <w:t>Про внесення змін до рішення двадцять третьої сесії Ічнянської міської ради восьмого скликання від 23 грудня 2022 року № 663-</w:t>
      </w:r>
      <w:r w:rsidR="001671F9" w:rsidRPr="006703A6">
        <w:rPr>
          <w:lang w:val="en-US"/>
        </w:rPr>
        <w:t>VIII</w:t>
      </w:r>
      <w:r w:rsidR="001671F9" w:rsidRPr="006703A6">
        <w:t xml:space="preserve"> «Про затвердження Програми забезпечення функціонування підприємств, що виконують та/або надають житлово-комунальні послуги на території Ічнянської міської територіальної громади на 2023 рік</w:t>
      </w:r>
      <w:r w:rsidRPr="006703A6">
        <w:t>» та рекомендувати винести на сесію і прийняти як рішення ради.</w:t>
      </w:r>
    </w:p>
    <w:p w:rsidR="009028CA" w:rsidRPr="006703A6" w:rsidRDefault="009028CA" w:rsidP="009028CA">
      <w:pPr>
        <w:jc w:val="both"/>
        <w:rPr>
          <w:i/>
        </w:rPr>
      </w:pPr>
      <w:r w:rsidRPr="006703A6">
        <w:rPr>
          <w:i/>
        </w:rPr>
        <w:t>Голосували:  За – 21, Проти – 0, Утримались – 0.</w:t>
      </w:r>
    </w:p>
    <w:p w:rsidR="003306DB" w:rsidRPr="006703A6" w:rsidRDefault="003306DB" w:rsidP="000D1AC8">
      <w:pPr>
        <w:jc w:val="both"/>
        <w:rPr>
          <w:i/>
        </w:rPr>
      </w:pPr>
    </w:p>
    <w:p w:rsidR="003306DB" w:rsidRPr="006703A6" w:rsidRDefault="003306DB" w:rsidP="000D1AC8">
      <w:pPr>
        <w:jc w:val="both"/>
      </w:pPr>
      <w:r w:rsidRPr="006703A6">
        <w:rPr>
          <w:b/>
          <w:u w:val="single"/>
        </w:rPr>
        <w:t>5. По наступному питанню</w:t>
      </w:r>
      <w:r w:rsidRPr="006703A6">
        <w:t>:  «</w:t>
      </w:r>
      <w:r w:rsidR="001671F9" w:rsidRPr="006703A6">
        <w:t>Про внесення змін до рішення двадцять третьої сесії Ічнянської міської ради восьмого скликання від 23 грудня 2022 року №638-VIII «Про бюджет Ічнянської міської територіальної громади на 2023 рік (код бюджету 2552400000)</w:t>
      </w:r>
      <w:r w:rsidRPr="006703A6">
        <w:t>»:</w:t>
      </w:r>
    </w:p>
    <w:p w:rsidR="003306DB" w:rsidRPr="006703A6" w:rsidRDefault="003306DB" w:rsidP="000D1AC8">
      <w:pPr>
        <w:jc w:val="both"/>
      </w:pPr>
    </w:p>
    <w:p w:rsidR="005E4A7D" w:rsidRPr="006703A6" w:rsidRDefault="003306DB" w:rsidP="000D1AC8">
      <w:pPr>
        <w:jc w:val="both"/>
      </w:pPr>
      <w:r w:rsidRPr="006703A6">
        <w:rPr>
          <w:b/>
        </w:rPr>
        <w:t>СЛУХАЛИ</w:t>
      </w:r>
      <w:r w:rsidRPr="006703A6">
        <w:t xml:space="preserve">: </w:t>
      </w:r>
      <w:proofErr w:type="spellStart"/>
      <w:r w:rsidR="005E4A7D" w:rsidRPr="006703A6">
        <w:t>Семенченка</w:t>
      </w:r>
      <w:proofErr w:type="spellEnd"/>
      <w:r w:rsidR="005E4A7D" w:rsidRPr="006703A6">
        <w:t xml:space="preserve"> Сергія Івановича, начальника фінансового управління Ічнянської міської ради</w:t>
      </w:r>
      <w:r w:rsidR="00EE0034" w:rsidRPr="006703A6">
        <w:t>, який відмітив, що дані зміни викликані необхідністю</w:t>
      </w:r>
      <w:r w:rsidR="006703A6" w:rsidRPr="006703A6">
        <w:t xml:space="preserve"> проведення коригування видаткової частини міського бюджету для успішного завершення фінансового року.</w:t>
      </w:r>
    </w:p>
    <w:p w:rsidR="003306DB" w:rsidRPr="006703A6" w:rsidRDefault="003306DB" w:rsidP="000D1AC8">
      <w:pPr>
        <w:jc w:val="both"/>
        <w:rPr>
          <w:b/>
        </w:rPr>
      </w:pPr>
      <w:r w:rsidRPr="006703A6">
        <w:rPr>
          <w:b/>
        </w:rPr>
        <w:t xml:space="preserve">ВИСТУПИЛИ: </w:t>
      </w:r>
    </w:p>
    <w:p w:rsidR="003306DB" w:rsidRPr="006703A6" w:rsidRDefault="003306DB" w:rsidP="000D1AC8">
      <w:pPr>
        <w:jc w:val="both"/>
      </w:pPr>
      <w:r w:rsidRPr="006703A6">
        <w:rPr>
          <w:b/>
        </w:rPr>
        <w:t>ВИРІШИЛИ:</w:t>
      </w:r>
      <w:r w:rsidRPr="006703A6">
        <w:t xml:space="preserve"> Схвалити проект рішення «</w:t>
      </w:r>
      <w:r w:rsidR="001671F9" w:rsidRPr="006703A6">
        <w:t>Про внесення змін до рішення двадцять третьої сесії Ічнянської міської ради восьмого скликання від 23 грудня 2022 року №638-VIII «Про бюджет Ічнянської міської територіальної громади на 2023 рік (код бюджету 2552400000)</w:t>
      </w:r>
      <w:r w:rsidRPr="006703A6">
        <w:t>» та рекомендувати винести на сесію і прийняти як рішення ради.</w:t>
      </w:r>
    </w:p>
    <w:p w:rsidR="003306DB" w:rsidRPr="006703A6" w:rsidRDefault="003306DB" w:rsidP="000D1AC8">
      <w:pPr>
        <w:jc w:val="both"/>
        <w:rPr>
          <w:i/>
        </w:rPr>
      </w:pPr>
      <w:r w:rsidRPr="006703A6">
        <w:rPr>
          <w:i/>
        </w:rPr>
        <w:t>Голосували:  За – 2</w:t>
      </w:r>
      <w:r w:rsidR="009028CA" w:rsidRPr="006703A6">
        <w:rPr>
          <w:i/>
        </w:rPr>
        <w:t>1</w:t>
      </w:r>
      <w:r w:rsidRPr="006703A6">
        <w:rPr>
          <w:i/>
        </w:rPr>
        <w:t>, Проти – 0, Утримались – 0.</w:t>
      </w:r>
    </w:p>
    <w:p w:rsidR="003306DB" w:rsidRPr="006703A6" w:rsidRDefault="003306DB" w:rsidP="000D1AC8">
      <w:pPr>
        <w:jc w:val="both"/>
        <w:rPr>
          <w:i/>
        </w:rPr>
      </w:pPr>
    </w:p>
    <w:p w:rsidR="003306DB" w:rsidRPr="006703A6" w:rsidRDefault="003306DB" w:rsidP="000D1AC8">
      <w:pPr>
        <w:jc w:val="both"/>
      </w:pPr>
      <w:r w:rsidRPr="006703A6">
        <w:rPr>
          <w:b/>
          <w:u w:val="single"/>
        </w:rPr>
        <w:t>6. По наступному питанню</w:t>
      </w:r>
      <w:r w:rsidRPr="006703A6">
        <w:t>:  «</w:t>
      </w:r>
      <w:r w:rsidR="001671F9" w:rsidRPr="006703A6">
        <w:t>Про затвердження тексту Угоди про передачу коштів позики №13110-05/149 від 06 жовтня 2023 року між Міністерством фінансів України, Міністерством розвитку громад, територій та інфраструктури України, Ічнянською міською радою Чернігівської області та відділом освіти Ічнянської міської ради Чернігівської області</w:t>
      </w:r>
      <w:r w:rsidRPr="006703A6">
        <w:t>»:</w:t>
      </w:r>
    </w:p>
    <w:p w:rsidR="003306DB" w:rsidRPr="006703A6" w:rsidRDefault="003306DB" w:rsidP="000D1AC8">
      <w:pPr>
        <w:jc w:val="both"/>
      </w:pPr>
    </w:p>
    <w:p w:rsidR="003306DB" w:rsidRPr="006703A6" w:rsidRDefault="003306DB" w:rsidP="000D1AC8">
      <w:pPr>
        <w:jc w:val="both"/>
        <w:rPr>
          <w:bCs/>
        </w:rPr>
      </w:pPr>
      <w:r w:rsidRPr="006703A6">
        <w:rPr>
          <w:b/>
        </w:rPr>
        <w:t>СЛУХАЛИ</w:t>
      </w:r>
      <w:r w:rsidRPr="006703A6">
        <w:t xml:space="preserve">: </w:t>
      </w:r>
      <w:proofErr w:type="spellStart"/>
      <w:r w:rsidR="00C53093" w:rsidRPr="006703A6">
        <w:t>Реус</w:t>
      </w:r>
      <w:proofErr w:type="spellEnd"/>
      <w:r w:rsidR="00C53093" w:rsidRPr="006703A6">
        <w:t xml:space="preserve"> Ларису Андріївну, начальника відділу освіти Ічнянської міської ради.</w:t>
      </w:r>
    </w:p>
    <w:p w:rsidR="003306DB" w:rsidRPr="006703A6" w:rsidRDefault="003306DB" w:rsidP="000D1AC8">
      <w:pPr>
        <w:jc w:val="both"/>
        <w:rPr>
          <w:b/>
        </w:rPr>
      </w:pPr>
      <w:r w:rsidRPr="006703A6">
        <w:rPr>
          <w:b/>
        </w:rPr>
        <w:t xml:space="preserve">ВИСТУПИЛИ: </w:t>
      </w:r>
    </w:p>
    <w:p w:rsidR="003306DB" w:rsidRPr="006703A6" w:rsidRDefault="003306DB" w:rsidP="000D1AC8">
      <w:pPr>
        <w:jc w:val="both"/>
      </w:pPr>
      <w:r w:rsidRPr="006703A6">
        <w:rPr>
          <w:b/>
        </w:rPr>
        <w:t>ВИРІШИЛИ:</w:t>
      </w:r>
      <w:r w:rsidRPr="006703A6">
        <w:t xml:space="preserve"> Схвалити проект рішення «</w:t>
      </w:r>
      <w:r w:rsidR="001671F9" w:rsidRPr="006703A6">
        <w:t>Про затвердження тексту Угоди про передачу коштів позики №13110-05/149 від 06 жовтня 2023 року між Міністерством фінансів України, Міністерством розвитку громад, територій та інфраструктури України, Ічнянською міською радою Чернігівської області та відділом освіти Ічнянської міської ради Чернігівської області</w:t>
      </w:r>
      <w:r w:rsidRPr="006703A6">
        <w:t>» та рекомендувати винести на сесію і прийняти як рішення ради.</w:t>
      </w:r>
    </w:p>
    <w:p w:rsidR="009028CA" w:rsidRPr="006703A6" w:rsidRDefault="009028CA" w:rsidP="009028CA">
      <w:pPr>
        <w:jc w:val="both"/>
        <w:rPr>
          <w:i/>
        </w:rPr>
      </w:pPr>
      <w:r w:rsidRPr="006703A6">
        <w:rPr>
          <w:i/>
        </w:rPr>
        <w:t>Голосували:  За – 21, Проти – 0, Утримались – 0.</w:t>
      </w:r>
    </w:p>
    <w:p w:rsidR="003306DB" w:rsidRPr="006703A6" w:rsidRDefault="003306DB" w:rsidP="000D1AC8">
      <w:pPr>
        <w:jc w:val="both"/>
        <w:rPr>
          <w:i/>
        </w:rPr>
      </w:pPr>
    </w:p>
    <w:p w:rsidR="003306DB" w:rsidRPr="006703A6" w:rsidRDefault="003306DB" w:rsidP="000D1AC8">
      <w:pPr>
        <w:jc w:val="both"/>
      </w:pPr>
      <w:r w:rsidRPr="006703A6">
        <w:rPr>
          <w:b/>
          <w:u w:val="single"/>
        </w:rPr>
        <w:t>7. По наступному питанню</w:t>
      </w:r>
      <w:r w:rsidRPr="006703A6">
        <w:t>:  «</w:t>
      </w:r>
      <w:r w:rsidR="001671F9" w:rsidRPr="006703A6">
        <w:t xml:space="preserve">Про прийняття до комунальної власності та внесення до переліку майна комунальної власності рухомого засобу – автомобіля марки </w:t>
      </w:r>
      <w:r w:rsidR="001671F9" w:rsidRPr="006703A6">
        <w:rPr>
          <w:lang w:val="en-US"/>
        </w:rPr>
        <w:t>FIAT</w:t>
      </w:r>
      <w:r w:rsidR="001671F9" w:rsidRPr="006703A6">
        <w:t xml:space="preserve"> </w:t>
      </w:r>
      <w:r w:rsidR="001671F9" w:rsidRPr="006703A6">
        <w:rPr>
          <w:lang w:val="en-US"/>
        </w:rPr>
        <w:t>DUCATO</w:t>
      </w:r>
      <w:r w:rsidR="001671F9" w:rsidRPr="006703A6">
        <w:t>, благодійно переданого ТОВ «Виробничо-торгова компанія «</w:t>
      </w:r>
      <w:proofErr w:type="spellStart"/>
      <w:r w:rsidR="001671F9" w:rsidRPr="006703A6">
        <w:t>Сплайн</w:t>
      </w:r>
      <w:proofErr w:type="spellEnd"/>
      <w:r w:rsidR="001671F9" w:rsidRPr="006703A6">
        <w:t>» комунальному закладу «Ічнянський територіальний центр соціального обслуговування (надання соціальних послуг)» Ічнянської міської ради</w:t>
      </w:r>
      <w:r w:rsidRPr="006703A6">
        <w:t>»:</w:t>
      </w:r>
    </w:p>
    <w:p w:rsidR="003306DB" w:rsidRPr="006703A6" w:rsidRDefault="003306DB" w:rsidP="000D1AC8">
      <w:pPr>
        <w:jc w:val="both"/>
      </w:pPr>
    </w:p>
    <w:p w:rsidR="005E4A7D" w:rsidRPr="006703A6" w:rsidRDefault="003306DB" w:rsidP="000D1AC8">
      <w:pPr>
        <w:jc w:val="both"/>
        <w:rPr>
          <w:b/>
        </w:rPr>
      </w:pPr>
      <w:r w:rsidRPr="006703A6">
        <w:rPr>
          <w:b/>
        </w:rPr>
        <w:t>СЛУХАЛИ</w:t>
      </w:r>
      <w:r w:rsidRPr="006703A6">
        <w:t xml:space="preserve">: </w:t>
      </w:r>
      <w:proofErr w:type="spellStart"/>
      <w:r w:rsidR="005E4A7D" w:rsidRPr="006703A6">
        <w:t>Волеватенко</w:t>
      </w:r>
      <w:proofErr w:type="spellEnd"/>
      <w:r w:rsidR="005E4A7D" w:rsidRPr="006703A6">
        <w:t xml:space="preserve"> Катерину Валеріївну начальника відділу житлово-комунального господарства, комунальної власності та благоустрою Ічнянської міської ради</w:t>
      </w:r>
      <w:r w:rsidR="005E4A7D" w:rsidRPr="006703A6">
        <w:rPr>
          <w:b/>
        </w:rPr>
        <w:t>.</w:t>
      </w:r>
    </w:p>
    <w:p w:rsidR="003306DB" w:rsidRPr="006703A6" w:rsidRDefault="003306DB" w:rsidP="000D1AC8">
      <w:pPr>
        <w:jc w:val="both"/>
        <w:rPr>
          <w:b/>
        </w:rPr>
      </w:pPr>
      <w:r w:rsidRPr="006703A6">
        <w:rPr>
          <w:b/>
        </w:rPr>
        <w:t xml:space="preserve">ВИСТУПИЛИ: </w:t>
      </w:r>
    </w:p>
    <w:p w:rsidR="003306DB" w:rsidRPr="006703A6" w:rsidRDefault="003306DB" w:rsidP="000D1AC8">
      <w:pPr>
        <w:jc w:val="both"/>
      </w:pPr>
      <w:r w:rsidRPr="006703A6">
        <w:rPr>
          <w:b/>
        </w:rPr>
        <w:t>ВИРІШИЛИ:</w:t>
      </w:r>
      <w:r w:rsidRPr="006703A6">
        <w:t xml:space="preserve"> Схвалити проект рішення «</w:t>
      </w:r>
      <w:r w:rsidR="001671F9" w:rsidRPr="006703A6">
        <w:t xml:space="preserve">Про прийняття до комунальної власності та внесення до переліку майна комунальної власності рухомого засобу – автомобіля марки </w:t>
      </w:r>
      <w:r w:rsidR="001671F9" w:rsidRPr="006703A6">
        <w:rPr>
          <w:lang w:val="en-US"/>
        </w:rPr>
        <w:t>FIAT</w:t>
      </w:r>
      <w:r w:rsidR="001671F9" w:rsidRPr="006703A6">
        <w:t xml:space="preserve"> </w:t>
      </w:r>
      <w:r w:rsidR="001671F9" w:rsidRPr="006703A6">
        <w:rPr>
          <w:lang w:val="en-US"/>
        </w:rPr>
        <w:t>DUCATO</w:t>
      </w:r>
      <w:r w:rsidR="001671F9" w:rsidRPr="006703A6">
        <w:t>, благодійно переданого ТОВ «Виробничо-торгова компанія «</w:t>
      </w:r>
      <w:proofErr w:type="spellStart"/>
      <w:r w:rsidR="001671F9" w:rsidRPr="006703A6">
        <w:t>Сплайн</w:t>
      </w:r>
      <w:proofErr w:type="spellEnd"/>
      <w:r w:rsidR="001671F9" w:rsidRPr="006703A6">
        <w:t>» комунальному закладу «Ічнянський територіальний центр соціального обслуговування (надання соціальних послуг)» Ічнянської міської ради</w:t>
      </w:r>
      <w:r w:rsidRPr="006703A6">
        <w:t>» та рекомендувати винести на сесію і прийняти як рішення ради.</w:t>
      </w:r>
    </w:p>
    <w:p w:rsidR="009028CA" w:rsidRPr="006703A6" w:rsidRDefault="009028CA" w:rsidP="009028CA">
      <w:pPr>
        <w:jc w:val="both"/>
        <w:rPr>
          <w:i/>
        </w:rPr>
      </w:pPr>
      <w:r w:rsidRPr="006703A6">
        <w:rPr>
          <w:i/>
        </w:rPr>
        <w:t>Голосували:  За – 21, Проти – 0, Утримались – 0.</w:t>
      </w:r>
    </w:p>
    <w:p w:rsidR="003306DB" w:rsidRPr="006703A6" w:rsidRDefault="003306DB" w:rsidP="000D1AC8">
      <w:pPr>
        <w:jc w:val="both"/>
        <w:rPr>
          <w:i/>
        </w:rPr>
      </w:pPr>
    </w:p>
    <w:p w:rsidR="003306DB" w:rsidRPr="006703A6" w:rsidRDefault="003306DB" w:rsidP="000D1AC8">
      <w:pPr>
        <w:jc w:val="both"/>
      </w:pPr>
      <w:r w:rsidRPr="006703A6">
        <w:rPr>
          <w:b/>
          <w:u w:val="single"/>
        </w:rPr>
        <w:t>8. По наступному питанню</w:t>
      </w:r>
      <w:r w:rsidRPr="006703A6">
        <w:t>:  «</w:t>
      </w:r>
      <w:r w:rsidR="001671F9" w:rsidRPr="006703A6">
        <w:rPr>
          <w:bCs/>
        </w:rPr>
        <w:t>Про внесення змін до рішення міської ради від 23.12.2022 року № 664-VIIІ «</w:t>
      </w:r>
      <w:r w:rsidR="001671F9" w:rsidRPr="006703A6">
        <w:t>Про затвердження (в новій редакції) переліку адміністративних послуг, які надаються через відділ «Центр надання адміністративних послуг» Ічнянської міської ради та віддалені робочі місця</w:t>
      </w:r>
      <w:r w:rsidRPr="006703A6">
        <w:t>»:</w:t>
      </w:r>
    </w:p>
    <w:p w:rsidR="003306DB" w:rsidRPr="006703A6" w:rsidRDefault="003306DB" w:rsidP="000D1AC8">
      <w:pPr>
        <w:jc w:val="both"/>
      </w:pPr>
    </w:p>
    <w:p w:rsidR="00C53093" w:rsidRPr="006703A6" w:rsidRDefault="003306DB" w:rsidP="000D1AC8">
      <w:pPr>
        <w:jc w:val="both"/>
      </w:pPr>
      <w:r w:rsidRPr="006703A6">
        <w:rPr>
          <w:b/>
        </w:rPr>
        <w:t>СЛУХАЛИ</w:t>
      </w:r>
      <w:r w:rsidRPr="006703A6">
        <w:t xml:space="preserve">: </w:t>
      </w:r>
      <w:r w:rsidR="005E4A7D" w:rsidRPr="006703A6">
        <w:t xml:space="preserve">Радченко Зорину Олександрівну начальника відділу «Центр надання адміністративних послуг» </w:t>
      </w:r>
      <w:r w:rsidR="00C53093" w:rsidRPr="006703A6">
        <w:t>Ічнянської міської ради.</w:t>
      </w:r>
    </w:p>
    <w:p w:rsidR="003306DB" w:rsidRPr="006703A6" w:rsidRDefault="003306DB" w:rsidP="000D1AC8">
      <w:pPr>
        <w:jc w:val="both"/>
        <w:rPr>
          <w:b/>
        </w:rPr>
      </w:pPr>
      <w:r w:rsidRPr="006703A6">
        <w:rPr>
          <w:b/>
        </w:rPr>
        <w:t xml:space="preserve">ВИСТУПИЛИ: </w:t>
      </w:r>
    </w:p>
    <w:p w:rsidR="003306DB" w:rsidRPr="006703A6" w:rsidRDefault="003306DB" w:rsidP="000D1AC8">
      <w:pPr>
        <w:jc w:val="both"/>
      </w:pPr>
      <w:r w:rsidRPr="006703A6">
        <w:rPr>
          <w:b/>
        </w:rPr>
        <w:t>ВИРІШИЛИ:</w:t>
      </w:r>
      <w:r w:rsidRPr="006703A6">
        <w:t xml:space="preserve"> Схвалити проект рішення «</w:t>
      </w:r>
      <w:r w:rsidR="001671F9" w:rsidRPr="006703A6">
        <w:rPr>
          <w:bCs/>
        </w:rPr>
        <w:t>Про внесення змін до рішення міської ради від 23.12.2022 року № 664-VIIІ «</w:t>
      </w:r>
      <w:r w:rsidR="001671F9" w:rsidRPr="006703A6">
        <w:t>Про затвердження (в новій редакції) переліку адміністративних послуг, які надаються через відділ «Центр надання адміністративних послуг» Ічнянської міської ради та віддалені робочі місця</w:t>
      </w:r>
      <w:r w:rsidRPr="006703A6">
        <w:t>» та рекомендувати винести на сесію і прийняти як рішення ради.</w:t>
      </w:r>
    </w:p>
    <w:p w:rsidR="009028CA" w:rsidRPr="006703A6" w:rsidRDefault="009028CA" w:rsidP="009028CA">
      <w:pPr>
        <w:jc w:val="both"/>
        <w:rPr>
          <w:i/>
        </w:rPr>
      </w:pPr>
      <w:r w:rsidRPr="006703A6">
        <w:rPr>
          <w:i/>
        </w:rPr>
        <w:t>Голосували:  За – 21, Проти – 0, Утримались – 0.</w:t>
      </w:r>
    </w:p>
    <w:p w:rsidR="003306DB" w:rsidRPr="006703A6" w:rsidRDefault="003306DB" w:rsidP="000D1AC8">
      <w:pPr>
        <w:jc w:val="both"/>
        <w:rPr>
          <w:i/>
        </w:rPr>
      </w:pPr>
    </w:p>
    <w:p w:rsidR="00D62392" w:rsidRPr="006703A6" w:rsidRDefault="00D62392" w:rsidP="000D1AC8">
      <w:pPr>
        <w:jc w:val="both"/>
        <w:rPr>
          <w:b/>
          <w:bCs/>
          <w:i/>
        </w:rPr>
      </w:pPr>
    </w:p>
    <w:p w:rsidR="00542056" w:rsidRPr="006703A6" w:rsidRDefault="00542056" w:rsidP="000D1AC8">
      <w:pPr>
        <w:jc w:val="both"/>
        <w:rPr>
          <w:b/>
          <w:i/>
        </w:rPr>
      </w:pPr>
      <w:r w:rsidRPr="006703A6">
        <w:rPr>
          <w:b/>
          <w:i/>
        </w:rPr>
        <w:t>Голова постійної комісії</w:t>
      </w:r>
    </w:p>
    <w:p w:rsidR="00542056" w:rsidRPr="006703A6" w:rsidRDefault="00542056" w:rsidP="000D1AC8">
      <w:pPr>
        <w:jc w:val="both"/>
        <w:rPr>
          <w:b/>
          <w:bCs/>
          <w:i/>
        </w:rPr>
      </w:pPr>
      <w:r w:rsidRPr="006703A6">
        <w:rPr>
          <w:b/>
          <w:bCs/>
          <w:i/>
        </w:rPr>
        <w:t xml:space="preserve">з питань забезпечення законності, </w:t>
      </w:r>
    </w:p>
    <w:p w:rsidR="00542056" w:rsidRPr="006703A6" w:rsidRDefault="00542056" w:rsidP="000D1AC8">
      <w:pPr>
        <w:jc w:val="both"/>
        <w:rPr>
          <w:b/>
          <w:bCs/>
          <w:i/>
        </w:rPr>
      </w:pPr>
      <w:r w:rsidRPr="006703A6">
        <w:rPr>
          <w:b/>
          <w:bCs/>
          <w:i/>
        </w:rPr>
        <w:t xml:space="preserve">правопорядку, депутатської діяльності, </w:t>
      </w:r>
    </w:p>
    <w:p w:rsidR="00542056" w:rsidRPr="006703A6" w:rsidRDefault="00542056" w:rsidP="000D1AC8">
      <w:pPr>
        <w:jc w:val="both"/>
        <w:rPr>
          <w:b/>
          <w:i/>
        </w:rPr>
      </w:pPr>
      <w:r w:rsidRPr="006703A6">
        <w:rPr>
          <w:b/>
          <w:bCs/>
          <w:i/>
        </w:rPr>
        <w:t>етики та протидії корупції</w:t>
      </w:r>
      <w:r w:rsidRPr="006703A6">
        <w:rPr>
          <w:b/>
          <w:i/>
        </w:rPr>
        <w:t xml:space="preserve">                                                             </w:t>
      </w:r>
      <w:r w:rsidR="001E589E" w:rsidRPr="006703A6">
        <w:rPr>
          <w:b/>
          <w:i/>
        </w:rPr>
        <w:t xml:space="preserve">  </w:t>
      </w:r>
      <w:r w:rsidRPr="006703A6">
        <w:rPr>
          <w:b/>
          <w:i/>
        </w:rPr>
        <w:t xml:space="preserve">   О</w:t>
      </w:r>
      <w:r w:rsidR="001E589E" w:rsidRPr="006703A6">
        <w:rPr>
          <w:b/>
          <w:i/>
        </w:rPr>
        <w:t>лександр КУТОВИЙ</w:t>
      </w:r>
    </w:p>
    <w:p w:rsidR="00866D04" w:rsidRPr="006703A6" w:rsidRDefault="00866D04" w:rsidP="000D1AC8">
      <w:pPr>
        <w:jc w:val="both"/>
        <w:rPr>
          <w:b/>
          <w:bCs/>
          <w:i/>
        </w:rPr>
      </w:pPr>
    </w:p>
    <w:p w:rsidR="00034E89" w:rsidRPr="006703A6" w:rsidRDefault="00034E89" w:rsidP="000D1AC8">
      <w:pPr>
        <w:jc w:val="both"/>
        <w:rPr>
          <w:b/>
          <w:bCs/>
          <w:i/>
        </w:rPr>
      </w:pPr>
      <w:r w:rsidRPr="006703A6">
        <w:rPr>
          <w:b/>
          <w:bCs/>
          <w:i/>
        </w:rPr>
        <w:t>Голова постійної комісії</w:t>
      </w:r>
    </w:p>
    <w:p w:rsidR="00034E89" w:rsidRPr="006703A6" w:rsidRDefault="00034E89" w:rsidP="000D1AC8">
      <w:pPr>
        <w:jc w:val="both"/>
        <w:rPr>
          <w:b/>
          <w:bCs/>
          <w:i/>
        </w:rPr>
      </w:pPr>
      <w:r w:rsidRPr="006703A6">
        <w:rPr>
          <w:b/>
          <w:bCs/>
          <w:i/>
        </w:rPr>
        <w:t xml:space="preserve">з питань бюджету та фінансів                                                  </w:t>
      </w:r>
      <w:r w:rsidR="001E589E" w:rsidRPr="006703A6">
        <w:rPr>
          <w:b/>
          <w:bCs/>
          <w:i/>
        </w:rPr>
        <w:t xml:space="preserve">       </w:t>
      </w:r>
      <w:r w:rsidRPr="006703A6">
        <w:rPr>
          <w:b/>
          <w:bCs/>
          <w:i/>
        </w:rPr>
        <w:t xml:space="preserve">  Л</w:t>
      </w:r>
      <w:r w:rsidR="001E589E" w:rsidRPr="006703A6">
        <w:rPr>
          <w:b/>
          <w:bCs/>
          <w:i/>
        </w:rPr>
        <w:t xml:space="preserve">юбов </w:t>
      </w:r>
      <w:r w:rsidRPr="006703A6">
        <w:rPr>
          <w:b/>
          <w:bCs/>
          <w:i/>
        </w:rPr>
        <w:t>Ч</w:t>
      </w:r>
      <w:r w:rsidR="001E589E" w:rsidRPr="006703A6">
        <w:rPr>
          <w:b/>
          <w:bCs/>
          <w:i/>
        </w:rPr>
        <w:t>УМАЧЕНКО</w:t>
      </w:r>
    </w:p>
    <w:p w:rsidR="00034E89" w:rsidRPr="006703A6" w:rsidRDefault="001E589E" w:rsidP="000D1AC8">
      <w:pPr>
        <w:jc w:val="both"/>
        <w:rPr>
          <w:b/>
          <w:bCs/>
          <w:i/>
        </w:rPr>
      </w:pPr>
      <w:r w:rsidRPr="006703A6">
        <w:rPr>
          <w:b/>
          <w:bCs/>
          <w:i/>
        </w:rPr>
        <w:t xml:space="preserve"> </w:t>
      </w:r>
    </w:p>
    <w:p w:rsidR="00034E89" w:rsidRPr="006703A6" w:rsidRDefault="00034E89" w:rsidP="000D1AC8">
      <w:pPr>
        <w:jc w:val="both"/>
        <w:rPr>
          <w:b/>
          <w:bCs/>
          <w:i/>
        </w:rPr>
      </w:pPr>
      <w:r w:rsidRPr="006703A6">
        <w:rPr>
          <w:b/>
          <w:bCs/>
          <w:i/>
        </w:rPr>
        <w:t>Голова постійної комісії з питань</w:t>
      </w:r>
    </w:p>
    <w:p w:rsidR="00034E89" w:rsidRPr="006703A6" w:rsidRDefault="00034E89" w:rsidP="000D1AC8">
      <w:pPr>
        <w:jc w:val="both"/>
        <w:rPr>
          <w:b/>
          <w:bCs/>
          <w:i/>
        </w:rPr>
      </w:pPr>
      <w:r w:rsidRPr="006703A6">
        <w:rPr>
          <w:b/>
          <w:bCs/>
          <w:i/>
        </w:rPr>
        <w:t>соціально-економічного розвитку громади</w:t>
      </w:r>
    </w:p>
    <w:p w:rsidR="00034E89" w:rsidRPr="006703A6" w:rsidRDefault="00034E89" w:rsidP="000D1AC8">
      <w:pPr>
        <w:jc w:val="both"/>
        <w:rPr>
          <w:b/>
          <w:bCs/>
          <w:i/>
        </w:rPr>
      </w:pPr>
      <w:r w:rsidRPr="006703A6">
        <w:rPr>
          <w:b/>
          <w:bCs/>
          <w:i/>
        </w:rPr>
        <w:t xml:space="preserve">та комунальної власності                                </w:t>
      </w:r>
      <w:r w:rsidR="001E589E" w:rsidRPr="006703A6">
        <w:rPr>
          <w:b/>
          <w:bCs/>
          <w:i/>
        </w:rPr>
        <w:t xml:space="preserve">                             </w:t>
      </w:r>
      <w:r w:rsidRPr="006703A6">
        <w:rPr>
          <w:b/>
          <w:bCs/>
          <w:i/>
        </w:rPr>
        <w:t xml:space="preserve">     </w:t>
      </w:r>
      <w:r w:rsidR="004F0EEC" w:rsidRPr="006703A6">
        <w:rPr>
          <w:b/>
          <w:bCs/>
          <w:i/>
        </w:rPr>
        <w:t xml:space="preserve"> </w:t>
      </w:r>
      <w:r w:rsidRPr="006703A6">
        <w:rPr>
          <w:b/>
          <w:bCs/>
          <w:i/>
        </w:rPr>
        <w:t xml:space="preserve">  І</w:t>
      </w:r>
      <w:r w:rsidR="001E589E" w:rsidRPr="006703A6">
        <w:rPr>
          <w:b/>
          <w:bCs/>
          <w:i/>
        </w:rPr>
        <w:t>нна САЙЧЕНКО</w:t>
      </w:r>
    </w:p>
    <w:p w:rsidR="00034E89" w:rsidRPr="006703A6" w:rsidRDefault="00034E89" w:rsidP="000D1AC8">
      <w:pPr>
        <w:jc w:val="both"/>
        <w:rPr>
          <w:b/>
          <w:bCs/>
        </w:rPr>
      </w:pPr>
    </w:p>
    <w:p w:rsidR="00542056" w:rsidRPr="006703A6" w:rsidRDefault="00542056" w:rsidP="000D1AC8">
      <w:pPr>
        <w:jc w:val="both"/>
        <w:rPr>
          <w:b/>
          <w:bCs/>
          <w:i/>
        </w:rPr>
      </w:pPr>
      <w:r w:rsidRPr="006703A6">
        <w:rPr>
          <w:b/>
          <w:bCs/>
          <w:i/>
        </w:rPr>
        <w:t>Голова постійної комісії з питань</w:t>
      </w:r>
    </w:p>
    <w:p w:rsidR="00542056" w:rsidRPr="006703A6" w:rsidRDefault="00542056" w:rsidP="000D1AC8">
      <w:pPr>
        <w:jc w:val="both"/>
        <w:rPr>
          <w:b/>
          <w:bCs/>
          <w:i/>
        </w:rPr>
      </w:pPr>
      <w:r w:rsidRPr="006703A6">
        <w:rPr>
          <w:b/>
          <w:bCs/>
          <w:i/>
        </w:rPr>
        <w:t xml:space="preserve">містобудування, архітектури, </w:t>
      </w:r>
      <w:r w:rsidR="001E589E" w:rsidRPr="006703A6">
        <w:rPr>
          <w:b/>
          <w:bCs/>
          <w:i/>
        </w:rPr>
        <w:t>землекористування</w:t>
      </w:r>
    </w:p>
    <w:p w:rsidR="001E589E" w:rsidRPr="006703A6" w:rsidRDefault="001E589E" w:rsidP="000D1AC8">
      <w:pPr>
        <w:jc w:val="both"/>
        <w:rPr>
          <w:b/>
          <w:bCs/>
          <w:i/>
        </w:rPr>
      </w:pPr>
      <w:r w:rsidRPr="006703A6">
        <w:rPr>
          <w:b/>
          <w:bCs/>
          <w:i/>
        </w:rPr>
        <w:t>використання природних ресурсів та</w:t>
      </w:r>
    </w:p>
    <w:p w:rsidR="001E589E" w:rsidRPr="006703A6" w:rsidRDefault="001E589E" w:rsidP="000D1AC8">
      <w:pPr>
        <w:jc w:val="both"/>
        <w:rPr>
          <w:b/>
          <w:bCs/>
          <w:i/>
        </w:rPr>
      </w:pPr>
      <w:r w:rsidRPr="006703A6">
        <w:rPr>
          <w:b/>
          <w:bCs/>
          <w:i/>
        </w:rPr>
        <w:t>охорони навколишнього середовища                                                   Іван КОТКО</w:t>
      </w:r>
    </w:p>
    <w:p w:rsidR="009028CA" w:rsidRPr="006703A6" w:rsidRDefault="009028CA" w:rsidP="000D1AC8">
      <w:pPr>
        <w:jc w:val="both"/>
        <w:rPr>
          <w:b/>
          <w:bCs/>
          <w:i/>
        </w:rPr>
      </w:pPr>
    </w:p>
    <w:p w:rsidR="00034E89" w:rsidRPr="006703A6" w:rsidRDefault="009028CA" w:rsidP="000D1AC8">
      <w:pPr>
        <w:jc w:val="both"/>
        <w:rPr>
          <w:b/>
          <w:bCs/>
          <w:i/>
        </w:rPr>
      </w:pPr>
      <w:r w:rsidRPr="006703A6">
        <w:rPr>
          <w:b/>
          <w:bCs/>
          <w:i/>
        </w:rPr>
        <w:t>Г</w:t>
      </w:r>
      <w:r w:rsidR="006D1ADA" w:rsidRPr="006703A6">
        <w:rPr>
          <w:b/>
          <w:bCs/>
          <w:i/>
        </w:rPr>
        <w:t>олови</w:t>
      </w:r>
      <w:r w:rsidR="00034E89" w:rsidRPr="006703A6">
        <w:rPr>
          <w:b/>
          <w:bCs/>
          <w:i/>
        </w:rPr>
        <w:t xml:space="preserve"> постійної комісії</w:t>
      </w:r>
    </w:p>
    <w:p w:rsidR="00034E89" w:rsidRPr="006703A6" w:rsidRDefault="004F0EEC" w:rsidP="000D1AC8">
      <w:pPr>
        <w:jc w:val="both"/>
        <w:rPr>
          <w:b/>
          <w:bCs/>
          <w:i/>
        </w:rPr>
      </w:pPr>
      <w:r w:rsidRPr="006703A6">
        <w:rPr>
          <w:b/>
          <w:bCs/>
          <w:i/>
        </w:rPr>
        <w:t>з</w:t>
      </w:r>
      <w:r w:rsidR="00866D04" w:rsidRPr="006703A6">
        <w:rPr>
          <w:b/>
          <w:bCs/>
          <w:i/>
        </w:rPr>
        <w:t xml:space="preserve"> гуманітарних питань та </w:t>
      </w:r>
    </w:p>
    <w:p w:rsidR="00034E89" w:rsidRPr="006703A6" w:rsidRDefault="004F0EEC" w:rsidP="000D1AC8">
      <w:pPr>
        <w:jc w:val="both"/>
        <w:rPr>
          <w:b/>
          <w:bCs/>
          <w:i/>
        </w:rPr>
      </w:pPr>
      <w:r w:rsidRPr="006703A6">
        <w:rPr>
          <w:b/>
          <w:bCs/>
          <w:i/>
        </w:rPr>
        <w:t>соціальної політики</w:t>
      </w:r>
      <w:r w:rsidR="00034E89" w:rsidRPr="006703A6">
        <w:rPr>
          <w:b/>
          <w:bCs/>
          <w:i/>
        </w:rPr>
        <w:t xml:space="preserve">                                                       </w:t>
      </w:r>
      <w:r w:rsidR="001E589E" w:rsidRPr="006703A6">
        <w:rPr>
          <w:b/>
          <w:bCs/>
          <w:i/>
        </w:rPr>
        <w:t xml:space="preserve">                       </w:t>
      </w:r>
      <w:r w:rsidR="0055097E" w:rsidRPr="006703A6">
        <w:rPr>
          <w:b/>
          <w:bCs/>
          <w:i/>
        </w:rPr>
        <w:t>Людмила КУЦОВЕРА</w:t>
      </w:r>
    </w:p>
    <w:sectPr w:rsidR="00034E89" w:rsidRPr="006703A6" w:rsidSect="00613D0E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F4E" w:rsidRDefault="00042F4E" w:rsidP="005266BB">
      <w:r>
        <w:separator/>
      </w:r>
    </w:p>
  </w:endnote>
  <w:endnote w:type="continuationSeparator" w:id="0">
    <w:p w:rsidR="00042F4E" w:rsidRDefault="00042F4E" w:rsidP="00526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UI-Bold">
    <w:altName w:val="Times New Roman"/>
    <w:panose1 w:val="00000000000000000000"/>
    <w:charset w:val="00"/>
    <w:family w:val="roman"/>
    <w:notTrueType/>
    <w:pitch w:val="default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226628"/>
      <w:docPartObj>
        <w:docPartGallery w:val="Page Numbers (Bottom of Page)"/>
        <w:docPartUnique/>
      </w:docPartObj>
    </w:sdtPr>
    <w:sdtEndPr/>
    <w:sdtContent>
      <w:p w:rsidR="003306DB" w:rsidRDefault="003306D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CF2">
          <w:rPr>
            <w:noProof/>
          </w:rPr>
          <w:t>5</w:t>
        </w:r>
        <w:r>
          <w:fldChar w:fldCharType="end"/>
        </w:r>
      </w:p>
    </w:sdtContent>
  </w:sdt>
  <w:p w:rsidR="003306DB" w:rsidRDefault="003306D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F4E" w:rsidRDefault="00042F4E" w:rsidP="005266BB">
      <w:r>
        <w:separator/>
      </w:r>
    </w:p>
  </w:footnote>
  <w:footnote w:type="continuationSeparator" w:id="0">
    <w:p w:rsidR="00042F4E" w:rsidRDefault="00042F4E" w:rsidP="00526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1A76"/>
    <w:multiLevelType w:val="hybridMultilevel"/>
    <w:tmpl w:val="1890CE48"/>
    <w:lvl w:ilvl="0" w:tplc="34945A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7761B"/>
    <w:multiLevelType w:val="hybridMultilevel"/>
    <w:tmpl w:val="04DA59E0"/>
    <w:lvl w:ilvl="0" w:tplc="3A6A7B48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B281D"/>
    <w:multiLevelType w:val="hybridMultilevel"/>
    <w:tmpl w:val="FF060D6C"/>
    <w:lvl w:ilvl="0" w:tplc="2B387F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2447A1F"/>
    <w:multiLevelType w:val="hybridMultilevel"/>
    <w:tmpl w:val="986A8A44"/>
    <w:lvl w:ilvl="0" w:tplc="6434A6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32C61F6"/>
    <w:multiLevelType w:val="multilevel"/>
    <w:tmpl w:val="E7D20E8E"/>
    <w:lvl w:ilvl="0">
      <w:start w:val="1"/>
      <w:numFmt w:val="decimal"/>
      <w:lvlText w:val="%1."/>
      <w:lvlJc w:val="left"/>
      <w:pPr>
        <w:ind w:left="1527" w:hanging="960"/>
      </w:pPr>
      <w:rPr>
        <w:rFonts w:ascii="Times New Roman" w:eastAsia="Calibri" w:hAnsi="Times New Roman" w:cs="Times New Roman" w:hint="default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eastAsia="Calibri" w:hint="default"/>
      </w:rPr>
    </w:lvl>
  </w:abstractNum>
  <w:abstractNum w:abstractNumId="5" w15:restartNumberingAfterBreak="0">
    <w:nsid w:val="6BB721CF"/>
    <w:multiLevelType w:val="multilevel"/>
    <w:tmpl w:val="91620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F12"/>
    <w:rsid w:val="00024306"/>
    <w:rsid w:val="00034E89"/>
    <w:rsid w:val="00042F4E"/>
    <w:rsid w:val="00076D41"/>
    <w:rsid w:val="00080DF7"/>
    <w:rsid w:val="000B445D"/>
    <w:rsid w:val="000D1AC8"/>
    <w:rsid w:val="000D3F7C"/>
    <w:rsid w:val="000D7431"/>
    <w:rsid w:val="000F77E0"/>
    <w:rsid w:val="00112DF4"/>
    <w:rsid w:val="00126F90"/>
    <w:rsid w:val="00134D9A"/>
    <w:rsid w:val="001354D5"/>
    <w:rsid w:val="0014634A"/>
    <w:rsid w:val="001671F9"/>
    <w:rsid w:val="0017070F"/>
    <w:rsid w:val="00171AAC"/>
    <w:rsid w:val="00173EA0"/>
    <w:rsid w:val="00175924"/>
    <w:rsid w:val="00176D57"/>
    <w:rsid w:val="00193C18"/>
    <w:rsid w:val="00197397"/>
    <w:rsid w:val="001A525A"/>
    <w:rsid w:val="001A6469"/>
    <w:rsid w:val="001B03CC"/>
    <w:rsid w:val="001B0DA0"/>
    <w:rsid w:val="001C5F2B"/>
    <w:rsid w:val="001E1CB8"/>
    <w:rsid w:val="001E25B8"/>
    <w:rsid w:val="001E589E"/>
    <w:rsid w:val="001E6A9F"/>
    <w:rsid w:val="001E7521"/>
    <w:rsid w:val="00206D7F"/>
    <w:rsid w:val="0022508F"/>
    <w:rsid w:val="00232460"/>
    <w:rsid w:val="00235500"/>
    <w:rsid w:val="002447C0"/>
    <w:rsid w:val="00252EC8"/>
    <w:rsid w:val="00257798"/>
    <w:rsid w:val="00280D56"/>
    <w:rsid w:val="0028253D"/>
    <w:rsid w:val="002870D9"/>
    <w:rsid w:val="002D615B"/>
    <w:rsid w:val="00307153"/>
    <w:rsid w:val="003130E4"/>
    <w:rsid w:val="003168FB"/>
    <w:rsid w:val="0032083D"/>
    <w:rsid w:val="003306DB"/>
    <w:rsid w:val="0035639F"/>
    <w:rsid w:val="003A1223"/>
    <w:rsid w:val="003C209E"/>
    <w:rsid w:val="003C5FD9"/>
    <w:rsid w:val="003D321C"/>
    <w:rsid w:val="003E13EB"/>
    <w:rsid w:val="00411337"/>
    <w:rsid w:val="00417E42"/>
    <w:rsid w:val="00422C1E"/>
    <w:rsid w:val="004308B3"/>
    <w:rsid w:val="0044163B"/>
    <w:rsid w:val="00471F78"/>
    <w:rsid w:val="004D3852"/>
    <w:rsid w:val="004F0EEC"/>
    <w:rsid w:val="004F5D96"/>
    <w:rsid w:val="005206AF"/>
    <w:rsid w:val="005266BB"/>
    <w:rsid w:val="00527240"/>
    <w:rsid w:val="00542056"/>
    <w:rsid w:val="00542D74"/>
    <w:rsid w:val="00543FD4"/>
    <w:rsid w:val="0055097E"/>
    <w:rsid w:val="00553E70"/>
    <w:rsid w:val="00563D19"/>
    <w:rsid w:val="005843EC"/>
    <w:rsid w:val="005B152C"/>
    <w:rsid w:val="005D5619"/>
    <w:rsid w:val="005D78EE"/>
    <w:rsid w:val="005E4A7D"/>
    <w:rsid w:val="0060336B"/>
    <w:rsid w:val="00613D0E"/>
    <w:rsid w:val="00617F12"/>
    <w:rsid w:val="006262FD"/>
    <w:rsid w:val="00626A19"/>
    <w:rsid w:val="00642AA4"/>
    <w:rsid w:val="00653809"/>
    <w:rsid w:val="006703A6"/>
    <w:rsid w:val="006A31CF"/>
    <w:rsid w:val="006D1ADA"/>
    <w:rsid w:val="007147AB"/>
    <w:rsid w:val="0073329D"/>
    <w:rsid w:val="00745A36"/>
    <w:rsid w:val="00756A14"/>
    <w:rsid w:val="007A03D8"/>
    <w:rsid w:val="007F4E11"/>
    <w:rsid w:val="00816409"/>
    <w:rsid w:val="00817EB6"/>
    <w:rsid w:val="0082213E"/>
    <w:rsid w:val="00824DDF"/>
    <w:rsid w:val="00825F91"/>
    <w:rsid w:val="00843255"/>
    <w:rsid w:val="008435B3"/>
    <w:rsid w:val="00861CDD"/>
    <w:rsid w:val="00866D04"/>
    <w:rsid w:val="00890592"/>
    <w:rsid w:val="008B0F97"/>
    <w:rsid w:val="008B5B96"/>
    <w:rsid w:val="009028CA"/>
    <w:rsid w:val="009052E2"/>
    <w:rsid w:val="00920DEC"/>
    <w:rsid w:val="0094706C"/>
    <w:rsid w:val="0096384E"/>
    <w:rsid w:val="00972AF5"/>
    <w:rsid w:val="009A45CE"/>
    <w:rsid w:val="009A67DC"/>
    <w:rsid w:val="009A77C5"/>
    <w:rsid w:val="009E77F2"/>
    <w:rsid w:val="00A03122"/>
    <w:rsid w:val="00A034E0"/>
    <w:rsid w:val="00A10788"/>
    <w:rsid w:val="00A16168"/>
    <w:rsid w:val="00A264B4"/>
    <w:rsid w:val="00A31AAB"/>
    <w:rsid w:val="00A57142"/>
    <w:rsid w:val="00A82C2F"/>
    <w:rsid w:val="00A94EF9"/>
    <w:rsid w:val="00A95941"/>
    <w:rsid w:val="00AC560A"/>
    <w:rsid w:val="00AD0FD8"/>
    <w:rsid w:val="00AE02ED"/>
    <w:rsid w:val="00AE31AB"/>
    <w:rsid w:val="00AF7313"/>
    <w:rsid w:val="00B00E86"/>
    <w:rsid w:val="00B07977"/>
    <w:rsid w:val="00B51AB6"/>
    <w:rsid w:val="00B54FA0"/>
    <w:rsid w:val="00BC294C"/>
    <w:rsid w:val="00C0118D"/>
    <w:rsid w:val="00C07304"/>
    <w:rsid w:val="00C11135"/>
    <w:rsid w:val="00C20030"/>
    <w:rsid w:val="00C20678"/>
    <w:rsid w:val="00C31DC7"/>
    <w:rsid w:val="00C35991"/>
    <w:rsid w:val="00C53093"/>
    <w:rsid w:val="00C72E7B"/>
    <w:rsid w:val="00C86968"/>
    <w:rsid w:val="00CC4E86"/>
    <w:rsid w:val="00CD2370"/>
    <w:rsid w:val="00CD4C04"/>
    <w:rsid w:val="00CE0DD8"/>
    <w:rsid w:val="00D03F49"/>
    <w:rsid w:val="00D06DA0"/>
    <w:rsid w:val="00D5201D"/>
    <w:rsid w:val="00D53803"/>
    <w:rsid w:val="00D62392"/>
    <w:rsid w:val="00D66CF2"/>
    <w:rsid w:val="00D86D8F"/>
    <w:rsid w:val="00DA316C"/>
    <w:rsid w:val="00DA5585"/>
    <w:rsid w:val="00DB09EA"/>
    <w:rsid w:val="00DB35F4"/>
    <w:rsid w:val="00DF39B7"/>
    <w:rsid w:val="00E02ED4"/>
    <w:rsid w:val="00E26275"/>
    <w:rsid w:val="00E43CD6"/>
    <w:rsid w:val="00E5421D"/>
    <w:rsid w:val="00E576FC"/>
    <w:rsid w:val="00EB6CB3"/>
    <w:rsid w:val="00EC3B5C"/>
    <w:rsid w:val="00EC61F4"/>
    <w:rsid w:val="00ED36A0"/>
    <w:rsid w:val="00EE0034"/>
    <w:rsid w:val="00EE6763"/>
    <w:rsid w:val="00EF57B9"/>
    <w:rsid w:val="00F24AB4"/>
    <w:rsid w:val="00F2670A"/>
    <w:rsid w:val="00F361FE"/>
    <w:rsid w:val="00F425C8"/>
    <w:rsid w:val="00F76519"/>
    <w:rsid w:val="00FB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889A3"/>
  <w15:chartTrackingRefBased/>
  <w15:docId w15:val="{91C6D011-4094-4915-8C6F-A400D3BA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72E7B"/>
    <w:pPr>
      <w:keepNext/>
      <w:jc w:val="center"/>
      <w:outlineLvl w:val="1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F12"/>
    <w:pPr>
      <w:ind w:left="720"/>
      <w:contextualSpacing/>
    </w:pPr>
    <w:rPr>
      <w:sz w:val="20"/>
      <w:szCs w:val="20"/>
    </w:rPr>
  </w:style>
  <w:style w:type="paragraph" w:styleId="a4">
    <w:name w:val="Normal (Web)"/>
    <w:basedOn w:val="a"/>
    <w:uiPriority w:val="99"/>
    <w:unhideWhenUsed/>
    <w:rsid w:val="004D3852"/>
    <w:pPr>
      <w:spacing w:after="200" w:line="276" w:lineRule="auto"/>
    </w:pPr>
  </w:style>
  <w:style w:type="character" w:styleId="a5">
    <w:name w:val="Strong"/>
    <w:basedOn w:val="a0"/>
    <w:uiPriority w:val="22"/>
    <w:qFormat/>
    <w:rsid w:val="004D3852"/>
    <w:rPr>
      <w:b/>
      <w:bCs/>
    </w:rPr>
  </w:style>
  <w:style w:type="paragraph" w:styleId="a6">
    <w:name w:val="header"/>
    <w:basedOn w:val="a"/>
    <w:link w:val="a7"/>
    <w:uiPriority w:val="99"/>
    <w:unhideWhenUsed/>
    <w:rsid w:val="005266BB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266B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5266BB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66B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5266B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266BB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20">
    <w:name w:val="Заголовок 2 Знак"/>
    <w:basedOn w:val="a0"/>
    <w:link w:val="2"/>
    <w:rsid w:val="00C72E7B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styleId="ac">
    <w:name w:val="No Spacing"/>
    <w:link w:val="ad"/>
    <w:uiPriority w:val="1"/>
    <w:qFormat/>
    <w:rsid w:val="00AC560A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1">
    <w:name w:val="Обычный1"/>
    <w:basedOn w:val="a"/>
    <w:rsid w:val="00AC560A"/>
    <w:pPr>
      <w:spacing w:before="100" w:beforeAutospacing="1" w:after="100" w:afterAutospacing="1"/>
    </w:pPr>
    <w:rPr>
      <w:rFonts w:eastAsia="Calibri"/>
      <w:lang w:val="en-US" w:eastAsia="en-US"/>
    </w:rPr>
  </w:style>
  <w:style w:type="character" w:customStyle="1" w:styleId="fontstyle31">
    <w:name w:val="fontstyle31"/>
    <w:rsid w:val="00AC560A"/>
    <w:rPr>
      <w:rFonts w:ascii="SegoeUI-Bold" w:hAnsi="SegoeUI-Bold" w:hint="default"/>
      <w:b/>
      <w:bCs/>
      <w:i w:val="0"/>
      <w:iCs w:val="0"/>
      <w:color w:val="000000"/>
      <w:sz w:val="28"/>
      <w:szCs w:val="28"/>
    </w:rPr>
  </w:style>
  <w:style w:type="paragraph" w:customStyle="1" w:styleId="10">
    <w:name w:val="Без интервала1"/>
    <w:rsid w:val="00AF7313"/>
    <w:pPr>
      <w:suppressAutoHyphens/>
      <w:spacing w:after="0" w:line="240" w:lineRule="auto"/>
    </w:pPr>
    <w:rPr>
      <w:rFonts w:ascii="Calibri" w:eastAsia="Times New Roman" w:hAnsi="Calibri" w:cs="Calibri"/>
      <w:lang w:val="ru-RU" w:eastAsia="ar-SA"/>
    </w:rPr>
  </w:style>
  <w:style w:type="paragraph" w:styleId="ae">
    <w:name w:val="Body Text Indent"/>
    <w:basedOn w:val="a"/>
    <w:link w:val="af"/>
    <w:rsid w:val="00206D7F"/>
    <w:pPr>
      <w:ind w:left="120"/>
      <w:jc w:val="center"/>
    </w:pPr>
  </w:style>
  <w:style w:type="character" w:customStyle="1" w:styleId="af">
    <w:name w:val="Основной текст с отступом Знак"/>
    <w:basedOn w:val="a0"/>
    <w:link w:val="ae"/>
    <w:rsid w:val="00206D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206D7F"/>
    <w:rPr>
      <w:rFonts w:ascii="Times New Roman" w:eastAsia="Times New Roman" w:hAnsi="Times New Roman"/>
      <w:b/>
      <w:bCs/>
      <w:spacing w:val="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06D7F"/>
    <w:pPr>
      <w:widowControl w:val="0"/>
      <w:shd w:val="clear" w:color="auto" w:fill="FFFFFF"/>
      <w:spacing w:before="120" w:after="360" w:line="0" w:lineRule="atLeast"/>
      <w:ind w:hanging="1920"/>
      <w:jc w:val="center"/>
    </w:pPr>
    <w:rPr>
      <w:rFonts w:cstheme="minorBidi"/>
      <w:b/>
      <w:bCs/>
      <w:spacing w:val="8"/>
      <w:sz w:val="22"/>
      <w:szCs w:val="22"/>
      <w:lang w:eastAsia="en-US"/>
    </w:rPr>
  </w:style>
  <w:style w:type="character" w:customStyle="1" w:styleId="12">
    <w:name w:val="Заголовок №1 (2)"/>
    <w:basedOn w:val="a0"/>
    <w:rsid w:val="00206D7F"/>
    <w:rPr>
      <w:b/>
      <w:bCs/>
      <w:sz w:val="27"/>
      <w:szCs w:val="27"/>
      <w:shd w:val="clear" w:color="auto" w:fill="FFFFFF"/>
    </w:rPr>
  </w:style>
  <w:style w:type="character" w:styleId="af0">
    <w:name w:val="Emphasis"/>
    <w:basedOn w:val="a0"/>
    <w:uiPriority w:val="20"/>
    <w:qFormat/>
    <w:rsid w:val="000B445D"/>
    <w:rPr>
      <w:i/>
      <w:iCs/>
    </w:rPr>
  </w:style>
  <w:style w:type="paragraph" w:customStyle="1" w:styleId="Standard">
    <w:name w:val="Standard"/>
    <w:rsid w:val="00171AA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character" w:customStyle="1" w:styleId="ad">
    <w:name w:val="Без интервала Знак"/>
    <w:link w:val="ac"/>
    <w:uiPriority w:val="1"/>
    <w:locked/>
    <w:rsid w:val="001A6469"/>
    <w:rPr>
      <w:rFonts w:ascii="Calibri" w:eastAsia="Times New Roman" w:hAnsi="Calibri" w:cs="Times New Roman"/>
      <w:lang w:val="ru-RU" w:eastAsia="ru-RU"/>
    </w:rPr>
  </w:style>
  <w:style w:type="paragraph" w:styleId="af1">
    <w:name w:val="Body Text"/>
    <w:basedOn w:val="a"/>
    <w:link w:val="af2"/>
    <w:uiPriority w:val="99"/>
    <w:semiHidden/>
    <w:unhideWhenUsed/>
    <w:rsid w:val="00471F78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471F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1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FBF04-47F4-4C94-AA91-FA3F5AF1B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1774</TotalTime>
  <Pages>5</Pages>
  <Words>8654</Words>
  <Characters>4934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</dc:creator>
  <cp:keywords/>
  <dc:description/>
  <cp:lastModifiedBy>Gerasimenko</cp:lastModifiedBy>
  <cp:revision>10</cp:revision>
  <cp:lastPrinted>2023-11-10T10:27:00Z</cp:lastPrinted>
  <dcterms:created xsi:type="dcterms:W3CDTF">2021-08-18T12:48:00Z</dcterms:created>
  <dcterms:modified xsi:type="dcterms:W3CDTF">2023-11-10T10:31:00Z</dcterms:modified>
</cp:coreProperties>
</file>